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4D581" w14:textId="77777777" w:rsidR="00EF5974" w:rsidRDefault="00EF5974">
      <w:pPr>
        <w:jc w:val="center"/>
        <w:rPr>
          <w:sz w:val="22"/>
        </w:rPr>
      </w:pPr>
    </w:p>
    <w:p w14:paraId="389FB1B8" w14:textId="77777777" w:rsidR="00EF5974" w:rsidRDefault="00EF5974">
      <w:pPr>
        <w:jc w:val="center"/>
        <w:rPr>
          <w:sz w:val="22"/>
        </w:rPr>
      </w:pPr>
    </w:p>
    <w:p w14:paraId="6171C36C" w14:textId="0D30C673" w:rsidR="00EF5974" w:rsidRDefault="006D1794" w:rsidP="006D1794">
      <w:pPr>
        <w:pStyle w:val="Overskrift1"/>
      </w:pPr>
      <w:bookmarkStart w:id="0" w:name="KAPITTEL_9"/>
      <w:bookmarkStart w:id="1" w:name="documentBody"/>
      <w:r>
        <w:t>Forskrift om endring i forskrift om fremmede organismer</w:t>
      </w:r>
    </w:p>
    <w:p w14:paraId="00D81689" w14:textId="31D622DB" w:rsidR="006D1794" w:rsidRDefault="006D1794" w:rsidP="006D1794">
      <w:r>
        <w:t xml:space="preserve">Fastsatt av Klim- og miljødepartementet </w:t>
      </w:r>
      <w:r w:rsidR="00BC74FE">
        <w:t>dato.måned.</w:t>
      </w:r>
      <w:r w:rsidR="007D3A05">
        <w:t>år</w:t>
      </w:r>
      <w:r w:rsidR="00BC74FE">
        <w:t xml:space="preserve"> med hjemmel i lov 19. juni</w:t>
      </w:r>
      <w:r w:rsidR="00102091">
        <w:t xml:space="preserve"> 2009 nr. </w:t>
      </w:r>
      <w:r w:rsidR="0009257C">
        <w:t>100</w:t>
      </w:r>
      <w:r w:rsidR="00102091">
        <w:t xml:space="preserve"> om forvaltning av naturens mangfold (naturmangfoldloven) §</w:t>
      </w:r>
      <w:r w:rsidR="00D00C3B">
        <w:t xml:space="preserve"> 29 </w:t>
      </w:r>
      <w:r w:rsidR="003E34A0">
        <w:t xml:space="preserve">fjerde ledd </w:t>
      </w:r>
      <w:r w:rsidR="004E6989">
        <w:t xml:space="preserve">tredje punktum og § 30 </w:t>
      </w:r>
      <w:r w:rsidR="00D81AB0">
        <w:t>andre</w:t>
      </w:r>
      <w:r w:rsidR="00D50678">
        <w:t xml:space="preserve"> ledd.</w:t>
      </w:r>
    </w:p>
    <w:p w14:paraId="09B6D32A" w14:textId="77777777" w:rsidR="00D50678" w:rsidRDefault="00D50678" w:rsidP="006D1794"/>
    <w:p w14:paraId="4A694B38" w14:textId="44777850" w:rsidR="00D50678" w:rsidRDefault="00D50678" w:rsidP="005C717D">
      <w:pPr>
        <w:jc w:val="center"/>
      </w:pPr>
      <w:r>
        <w:t>I</w:t>
      </w:r>
    </w:p>
    <w:p w14:paraId="2041A6E3" w14:textId="6E8F94BE" w:rsidR="00D50678" w:rsidRPr="009910D6" w:rsidRDefault="00D50678" w:rsidP="006D1794">
      <w:r w:rsidRPr="009910D6">
        <w:t xml:space="preserve">I forskrift </w:t>
      </w:r>
      <w:r w:rsidR="00475897" w:rsidRPr="009910D6">
        <w:t xml:space="preserve">19. juni 2015 nr. 716 om fremmede organismer </w:t>
      </w:r>
      <w:r w:rsidR="00535D12" w:rsidRPr="009910D6">
        <w:t>gjøres følgende endringer:</w:t>
      </w:r>
    </w:p>
    <w:p w14:paraId="53DB1C35" w14:textId="77777777" w:rsidR="00535D12" w:rsidRPr="009910D6" w:rsidRDefault="00535D12" w:rsidP="006D1794"/>
    <w:p w14:paraId="0A5A9885" w14:textId="09BFC3D3" w:rsidR="00535D12" w:rsidRPr="009910D6" w:rsidRDefault="00535D12" w:rsidP="00BC4F3F">
      <w:pPr>
        <w:tabs>
          <w:tab w:val="right" w:pos="9866"/>
        </w:tabs>
      </w:pPr>
      <w:r w:rsidRPr="009910D6">
        <w:t>Vedlegg I skal lyde:</w:t>
      </w:r>
      <w:r w:rsidR="00BC4F3F">
        <w:tab/>
      </w:r>
    </w:p>
    <w:p w14:paraId="6462EF6F" w14:textId="77777777" w:rsidR="00EF5974" w:rsidRPr="009910D6" w:rsidRDefault="00EF5974">
      <w:pPr>
        <w:rPr>
          <w:sz w:val="22"/>
        </w:rPr>
      </w:pPr>
    </w:p>
    <w:p w14:paraId="42885010" w14:textId="77777777" w:rsidR="00EF5974" w:rsidRPr="009910D6" w:rsidRDefault="00EF5974">
      <w:pPr>
        <w:rPr>
          <w:sz w:val="22"/>
        </w:rPr>
      </w:pPr>
    </w:p>
    <w:p w14:paraId="02744E62" w14:textId="77777777" w:rsidR="00EF5974" w:rsidRDefault="002512B0">
      <w:pPr>
        <w:pStyle w:val="Overskrift2"/>
        <w:spacing w:before="0" w:after="0"/>
        <w:rPr>
          <w:sz w:val="6"/>
        </w:rPr>
      </w:pPr>
      <w:r>
        <w:t>Vedlegg I – organismer som det er forbudt å innføre, sette ut og omsette, jf. § 5 og § 9</w:t>
      </w:r>
    </w:p>
    <w:p w14:paraId="42EFAD8A" w14:textId="0A60AA5F" w:rsidR="00EF5974" w:rsidRDefault="002512B0">
      <w:pPr>
        <w:spacing w:before="120"/>
        <w:ind w:firstLine="180"/>
        <w:rPr>
          <w:sz w:val="6"/>
        </w:rPr>
      </w:pPr>
      <w:r>
        <w:rPr>
          <w:b/>
          <w:sz w:val="22"/>
        </w:rPr>
        <w:t>Forbudene gjelder ikke kultivarer eller varieteter, eksempelvis sterile varianter, som</w:t>
      </w:r>
      <w:r w:rsidR="00D94476">
        <w:rPr>
          <w:b/>
          <w:sz w:val="22"/>
        </w:rPr>
        <w:t>, etter en vitenskapelig risikovurdering,</w:t>
      </w:r>
      <w:r>
        <w:rPr>
          <w:b/>
          <w:sz w:val="22"/>
        </w:rPr>
        <w:t xml:space="preserve"> ikke kan medføre fare for uheldige følger for det biologiske mangfold.</w:t>
      </w:r>
    </w:p>
    <w:p w14:paraId="7FE159DA" w14:textId="77777777" w:rsidR="00EF5974" w:rsidRDefault="002512B0">
      <w:pPr>
        <w:spacing w:before="120" w:after="160"/>
        <w:ind w:firstLine="180"/>
        <w:rPr>
          <w:sz w:val="22"/>
        </w:rPr>
      </w:pPr>
      <w:r>
        <w:rPr>
          <w:sz w:val="22"/>
        </w:rPr>
        <w:t>Navn på underfamilier, familier og høyere taksonomiske nivå som er skrevet med uthevet tekst i tabellen er å betrakte som overskrifter, og er kun inkludert for å angi systematisk plassering for organismer og organismegrupper som er oppført i vedlegget.</w:t>
      </w:r>
    </w:p>
    <w:tbl>
      <w:tblPr>
        <w:tblW w:w="0" w:type="auto"/>
        <w:tblBorders>
          <w:top w:val="single" w:sz="1" w:space="0" w:color="000000" w:themeColor="text1"/>
          <w:left w:val="single" w:sz="1" w:space="0" w:color="000000" w:themeColor="text1"/>
          <w:bottom w:val="single" w:sz="1" w:space="0" w:color="000000" w:themeColor="text1"/>
          <w:right w:val="single" w:sz="1" w:space="0" w:color="000000" w:themeColor="text1"/>
          <w:insideH w:val="single" w:sz="1" w:space="0" w:color="000000" w:themeColor="text1"/>
          <w:insideV w:val="single" w:sz="1" w:space="0" w:color="000000" w:themeColor="text1"/>
        </w:tblBorders>
        <w:tblLayout w:type="fixed"/>
        <w:tblLook w:val="04A0" w:firstRow="1" w:lastRow="0" w:firstColumn="1" w:lastColumn="0" w:noHBand="0" w:noVBand="1"/>
      </w:tblPr>
      <w:tblGrid>
        <w:gridCol w:w="3375"/>
        <w:gridCol w:w="3245"/>
        <w:gridCol w:w="3245"/>
      </w:tblGrid>
      <w:tr w:rsidR="00EF5974" w14:paraId="0459D60A" w14:textId="77777777" w:rsidTr="3F4CCD14">
        <w:trPr>
          <w:cantSplit/>
        </w:trPr>
        <w:tc>
          <w:tcPr>
            <w:tcW w:w="3375" w:type="dxa"/>
            <w:shd w:val="clear" w:color="auto" w:fill="DCDCDC"/>
            <w:tcMar>
              <w:left w:w="20" w:type="dxa"/>
              <w:right w:w="20" w:type="dxa"/>
            </w:tcMar>
          </w:tcPr>
          <w:p w14:paraId="0341056C" w14:textId="77777777" w:rsidR="00EF5974" w:rsidRDefault="002512B0">
            <w:pPr>
              <w:spacing w:after="160"/>
              <w:rPr>
                <w:sz w:val="22"/>
              </w:rPr>
            </w:pPr>
            <w:r>
              <w:rPr>
                <w:b/>
                <w:i/>
                <w:sz w:val="22"/>
              </w:rPr>
              <w:t>Vitenskapelig navn</w:t>
            </w:r>
          </w:p>
        </w:tc>
        <w:tc>
          <w:tcPr>
            <w:tcW w:w="3245" w:type="dxa"/>
            <w:shd w:val="clear" w:color="auto" w:fill="DCDCDC"/>
            <w:tcMar>
              <w:left w:w="20" w:type="dxa"/>
              <w:right w:w="20" w:type="dxa"/>
            </w:tcMar>
          </w:tcPr>
          <w:p w14:paraId="7079B235" w14:textId="77777777" w:rsidR="00EF5974" w:rsidRDefault="002512B0">
            <w:pPr>
              <w:spacing w:after="160"/>
              <w:rPr>
                <w:sz w:val="22"/>
              </w:rPr>
            </w:pPr>
            <w:r>
              <w:rPr>
                <w:b/>
                <w:i/>
                <w:sz w:val="22"/>
              </w:rPr>
              <w:t>Trivialnavn</w:t>
            </w:r>
          </w:p>
        </w:tc>
        <w:tc>
          <w:tcPr>
            <w:tcW w:w="3245" w:type="dxa"/>
            <w:shd w:val="clear" w:color="auto" w:fill="DCDCDC"/>
            <w:tcMar>
              <w:left w:w="20" w:type="dxa"/>
              <w:right w:w="20" w:type="dxa"/>
            </w:tcMar>
          </w:tcPr>
          <w:p w14:paraId="07B6A162" w14:textId="77777777" w:rsidR="00EF5974" w:rsidRDefault="002512B0">
            <w:pPr>
              <w:spacing w:after="160"/>
              <w:rPr>
                <w:sz w:val="22"/>
              </w:rPr>
            </w:pPr>
            <w:r>
              <w:rPr>
                <w:b/>
                <w:i/>
                <w:sz w:val="22"/>
              </w:rPr>
              <w:t>Merknad</w:t>
            </w:r>
          </w:p>
        </w:tc>
      </w:tr>
      <w:tr w:rsidR="00EF5974" w14:paraId="4B2B8FBB" w14:textId="77777777" w:rsidTr="3F4CCD14">
        <w:tc>
          <w:tcPr>
            <w:tcW w:w="3375" w:type="dxa"/>
            <w:shd w:val="clear" w:color="auto" w:fill="FFFFFF" w:themeFill="background1"/>
            <w:tcMar>
              <w:left w:w="20" w:type="dxa"/>
              <w:right w:w="20" w:type="dxa"/>
            </w:tcMar>
          </w:tcPr>
          <w:p w14:paraId="05750245" w14:textId="77777777" w:rsidR="00EF5974" w:rsidRDefault="002512B0">
            <w:pPr>
              <w:spacing w:after="160"/>
              <w:rPr>
                <w:sz w:val="22"/>
              </w:rPr>
            </w:pPr>
            <w:r>
              <w:rPr>
                <w:b/>
                <w:sz w:val="22"/>
              </w:rPr>
              <w:t>Animalia</w:t>
            </w:r>
          </w:p>
        </w:tc>
        <w:tc>
          <w:tcPr>
            <w:tcW w:w="3245" w:type="dxa"/>
            <w:shd w:val="clear" w:color="auto" w:fill="FFFFFF" w:themeFill="background1"/>
            <w:tcMar>
              <w:left w:w="20" w:type="dxa"/>
              <w:right w:w="20" w:type="dxa"/>
            </w:tcMar>
          </w:tcPr>
          <w:p w14:paraId="74E4D33A" w14:textId="77777777" w:rsidR="00EF5974" w:rsidRDefault="002512B0">
            <w:pPr>
              <w:spacing w:after="160"/>
              <w:rPr>
                <w:sz w:val="22"/>
              </w:rPr>
            </w:pPr>
            <w:r>
              <w:rPr>
                <w:b/>
                <w:sz w:val="22"/>
              </w:rPr>
              <w:t>Dyr; Animals</w:t>
            </w:r>
          </w:p>
        </w:tc>
        <w:tc>
          <w:tcPr>
            <w:tcW w:w="3245" w:type="dxa"/>
            <w:shd w:val="clear" w:color="auto" w:fill="FFFFFF" w:themeFill="background1"/>
            <w:tcMar>
              <w:left w:w="20" w:type="dxa"/>
              <w:right w:w="20" w:type="dxa"/>
            </w:tcMar>
          </w:tcPr>
          <w:p w14:paraId="098840D3" w14:textId="77777777" w:rsidR="00EF5974" w:rsidRDefault="00EF5974">
            <w:pPr>
              <w:spacing w:after="160"/>
              <w:rPr>
                <w:sz w:val="22"/>
              </w:rPr>
            </w:pPr>
          </w:p>
        </w:tc>
      </w:tr>
      <w:tr w:rsidR="00EF5974" w14:paraId="1F36F6D5" w14:textId="77777777" w:rsidTr="3F4CCD14">
        <w:tc>
          <w:tcPr>
            <w:tcW w:w="3375" w:type="dxa"/>
            <w:shd w:val="clear" w:color="auto" w:fill="FFFFFF" w:themeFill="background1"/>
            <w:tcMar>
              <w:left w:w="20" w:type="dxa"/>
              <w:right w:w="20" w:type="dxa"/>
            </w:tcMar>
          </w:tcPr>
          <w:p w14:paraId="6135D1CC" w14:textId="77777777" w:rsidR="00EF5974" w:rsidRDefault="002512B0">
            <w:pPr>
              <w:spacing w:after="160"/>
              <w:rPr>
                <w:sz w:val="22"/>
              </w:rPr>
            </w:pPr>
            <w:r>
              <w:rPr>
                <w:b/>
                <w:sz w:val="22"/>
              </w:rPr>
              <w:t>Arthropoda</w:t>
            </w:r>
          </w:p>
        </w:tc>
        <w:tc>
          <w:tcPr>
            <w:tcW w:w="3245" w:type="dxa"/>
            <w:shd w:val="clear" w:color="auto" w:fill="FFFFFF" w:themeFill="background1"/>
            <w:tcMar>
              <w:left w:w="20" w:type="dxa"/>
              <w:right w:w="20" w:type="dxa"/>
            </w:tcMar>
          </w:tcPr>
          <w:p w14:paraId="68BE6948" w14:textId="77777777" w:rsidR="00EF5974" w:rsidRDefault="002512B0">
            <w:pPr>
              <w:spacing w:after="160"/>
              <w:rPr>
                <w:sz w:val="22"/>
              </w:rPr>
            </w:pPr>
            <w:r>
              <w:rPr>
                <w:b/>
                <w:sz w:val="22"/>
              </w:rPr>
              <w:t>Leddyr; Arthropods</w:t>
            </w:r>
          </w:p>
        </w:tc>
        <w:tc>
          <w:tcPr>
            <w:tcW w:w="3245" w:type="dxa"/>
            <w:shd w:val="clear" w:color="auto" w:fill="FFFFFF" w:themeFill="background1"/>
            <w:tcMar>
              <w:left w:w="20" w:type="dxa"/>
              <w:right w:w="20" w:type="dxa"/>
            </w:tcMar>
          </w:tcPr>
          <w:p w14:paraId="6BD9D7C1" w14:textId="77777777" w:rsidR="00EF5974" w:rsidRDefault="00EF5974">
            <w:pPr>
              <w:spacing w:after="160"/>
              <w:rPr>
                <w:sz w:val="22"/>
              </w:rPr>
            </w:pPr>
          </w:p>
        </w:tc>
      </w:tr>
      <w:tr w:rsidR="00EF5974" w14:paraId="3BE619DA" w14:textId="77777777" w:rsidTr="3F4CCD14">
        <w:tc>
          <w:tcPr>
            <w:tcW w:w="3375" w:type="dxa"/>
            <w:shd w:val="clear" w:color="auto" w:fill="FFFFFF" w:themeFill="background1"/>
            <w:tcMar>
              <w:left w:w="20" w:type="dxa"/>
              <w:right w:w="20" w:type="dxa"/>
            </w:tcMar>
          </w:tcPr>
          <w:p w14:paraId="1AA81CA0" w14:textId="77777777" w:rsidR="00EF5974" w:rsidRDefault="002512B0">
            <w:pPr>
              <w:spacing w:after="160"/>
              <w:rPr>
                <w:sz w:val="22"/>
              </w:rPr>
            </w:pPr>
            <w:r>
              <w:rPr>
                <w:b/>
                <w:sz w:val="22"/>
              </w:rPr>
              <w:t>Crustacea (Underrekke)</w:t>
            </w:r>
          </w:p>
        </w:tc>
        <w:tc>
          <w:tcPr>
            <w:tcW w:w="3245" w:type="dxa"/>
            <w:shd w:val="clear" w:color="auto" w:fill="FFFFFF" w:themeFill="background1"/>
            <w:tcMar>
              <w:left w:w="20" w:type="dxa"/>
              <w:right w:w="20" w:type="dxa"/>
            </w:tcMar>
          </w:tcPr>
          <w:p w14:paraId="3E5EF866" w14:textId="77777777" w:rsidR="00EF5974" w:rsidRDefault="002512B0">
            <w:pPr>
              <w:spacing w:after="160"/>
              <w:rPr>
                <w:sz w:val="22"/>
              </w:rPr>
            </w:pPr>
            <w:r>
              <w:rPr>
                <w:b/>
                <w:sz w:val="22"/>
              </w:rPr>
              <w:t>Krepsdyr; Crustaceans</w:t>
            </w:r>
          </w:p>
        </w:tc>
        <w:tc>
          <w:tcPr>
            <w:tcW w:w="3245" w:type="dxa"/>
            <w:shd w:val="clear" w:color="auto" w:fill="FFFFFF" w:themeFill="background1"/>
            <w:tcMar>
              <w:left w:w="20" w:type="dxa"/>
              <w:right w:w="20" w:type="dxa"/>
            </w:tcMar>
          </w:tcPr>
          <w:p w14:paraId="5C6C2576" w14:textId="77777777" w:rsidR="00EF5974" w:rsidRDefault="00EF5974">
            <w:pPr>
              <w:spacing w:after="160"/>
              <w:rPr>
                <w:sz w:val="22"/>
              </w:rPr>
            </w:pPr>
          </w:p>
        </w:tc>
      </w:tr>
      <w:tr w:rsidR="00EF5974" w14:paraId="3335E7C5" w14:textId="77777777" w:rsidTr="3F4CCD14">
        <w:tc>
          <w:tcPr>
            <w:tcW w:w="3375" w:type="dxa"/>
            <w:shd w:val="clear" w:color="auto" w:fill="FFFFFF" w:themeFill="background1"/>
            <w:tcMar>
              <w:left w:w="20" w:type="dxa"/>
              <w:right w:w="20" w:type="dxa"/>
            </w:tcMar>
          </w:tcPr>
          <w:p w14:paraId="057A8EF3" w14:textId="77777777" w:rsidR="00EF5974" w:rsidRDefault="002512B0">
            <w:pPr>
              <w:spacing w:after="160"/>
              <w:rPr>
                <w:sz w:val="22"/>
              </w:rPr>
            </w:pPr>
            <w:r>
              <w:rPr>
                <w:b/>
                <w:sz w:val="22"/>
              </w:rPr>
              <w:t>Malacostraca (Klasse)</w:t>
            </w:r>
          </w:p>
        </w:tc>
        <w:tc>
          <w:tcPr>
            <w:tcW w:w="3245" w:type="dxa"/>
            <w:shd w:val="clear" w:color="auto" w:fill="FFFFFF" w:themeFill="background1"/>
            <w:tcMar>
              <w:left w:w="20" w:type="dxa"/>
              <w:right w:w="20" w:type="dxa"/>
            </w:tcMar>
          </w:tcPr>
          <w:p w14:paraId="49CAB015" w14:textId="77777777" w:rsidR="00EF5974" w:rsidRDefault="002512B0">
            <w:pPr>
              <w:spacing w:after="160"/>
              <w:rPr>
                <w:sz w:val="22"/>
              </w:rPr>
            </w:pPr>
            <w:r>
              <w:rPr>
                <w:b/>
                <w:sz w:val="22"/>
              </w:rPr>
              <w:t>Storkrepser; Malacostracans</w:t>
            </w:r>
          </w:p>
        </w:tc>
        <w:tc>
          <w:tcPr>
            <w:tcW w:w="3245" w:type="dxa"/>
            <w:shd w:val="clear" w:color="auto" w:fill="FFFFFF" w:themeFill="background1"/>
            <w:tcMar>
              <w:left w:w="20" w:type="dxa"/>
              <w:right w:w="20" w:type="dxa"/>
            </w:tcMar>
          </w:tcPr>
          <w:p w14:paraId="7FD1EB1E" w14:textId="77777777" w:rsidR="00EF5974" w:rsidRDefault="00EF5974">
            <w:pPr>
              <w:spacing w:after="160"/>
              <w:rPr>
                <w:sz w:val="22"/>
              </w:rPr>
            </w:pPr>
          </w:p>
        </w:tc>
      </w:tr>
      <w:tr w:rsidR="00EF5974" w14:paraId="32F79E87" w14:textId="77777777" w:rsidTr="3F4CCD14">
        <w:tc>
          <w:tcPr>
            <w:tcW w:w="3375" w:type="dxa"/>
            <w:shd w:val="clear" w:color="auto" w:fill="FFFFFF" w:themeFill="background1"/>
            <w:tcMar>
              <w:left w:w="20" w:type="dxa"/>
              <w:right w:w="20" w:type="dxa"/>
            </w:tcMar>
          </w:tcPr>
          <w:p w14:paraId="36092C6F" w14:textId="77777777" w:rsidR="00EF5974" w:rsidRDefault="002512B0">
            <w:pPr>
              <w:spacing w:after="160"/>
              <w:rPr>
                <w:sz w:val="22"/>
              </w:rPr>
            </w:pPr>
            <w:r>
              <w:rPr>
                <w:b/>
                <w:sz w:val="22"/>
              </w:rPr>
              <w:t>Nephropidae</w:t>
            </w:r>
          </w:p>
        </w:tc>
        <w:tc>
          <w:tcPr>
            <w:tcW w:w="3245" w:type="dxa"/>
            <w:shd w:val="clear" w:color="auto" w:fill="FFFFFF" w:themeFill="background1"/>
            <w:tcMar>
              <w:left w:w="20" w:type="dxa"/>
              <w:right w:w="20" w:type="dxa"/>
            </w:tcMar>
          </w:tcPr>
          <w:p w14:paraId="18FA7D30" w14:textId="77777777" w:rsidR="00EF5974" w:rsidRDefault="002512B0">
            <w:pPr>
              <w:spacing w:after="160"/>
              <w:rPr>
                <w:sz w:val="22"/>
              </w:rPr>
            </w:pPr>
            <w:r>
              <w:rPr>
                <w:b/>
                <w:sz w:val="22"/>
              </w:rPr>
              <w:t>Hummer og sjøkreps; Clawed lobsters</w:t>
            </w:r>
          </w:p>
        </w:tc>
        <w:tc>
          <w:tcPr>
            <w:tcW w:w="3245" w:type="dxa"/>
            <w:shd w:val="clear" w:color="auto" w:fill="FFFFFF" w:themeFill="background1"/>
            <w:tcMar>
              <w:left w:w="20" w:type="dxa"/>
              <w:right w:w="20" w:type="dxa"/>
            </w:tcMar>
          </w:tcPr>
          <w:p w14:paraId="5CA14C43" w14:textId="77777777" w:rsidR="00EF5974" w:rsidRDefault="00EF5974">
            <w:pPr>
              <w:spacing w:after="160"/>
              <w:rPr>
                <w:sz w:val="22"/>
              </w:rPr>
            </w:pPr>
          </w:p>
        </w:tc>
      </w:tr>
      <w:tr w:rsidR="00EF5974" w14:paraId="3A2B2EB2" w14:textId="77777777" w:rsidTr="3F4CCD14">
        <w:tc>
          <w:tcPr>
            <w:tcW w:w="3375" w:type="dxa"/>
            <w:shd w:val="clear" w:color="auto" w:fill="FFFFFF" w:themeFill="background1"/>
            <w:tcMar>
              <w:left w:w="20" w:type="dxa"/>
              <w:right w:w="20" w:type="dxa"/>
            </w:tcMar>
          </w:tcPr>
          <w:p w14:paraId="60896201" w14:textId="77777777" w:rsidR="00EF5974" w:rsidRPr="00D012B5" w:rsidRDefault="002512B0">
            <w:pPr>
              <w:spacing w:after="160"/>
              <w:rPr>
                <w:sz w:val="22"/>
                <w:lang w:val="en-GB"/>
              </w:rPr>
            </w:pPr>
            <w:r w:rsidRPr="00D012B5">
              <w:rPr>
                <w:i/>
                <w:sz w:val="22"/>
                <w:lang w:val="en-GB"/>
              </w:rPr>
              <w:t>Homarus americanus</w:t>
            </w:r>
            <w:r w:rsidRPr="00D012B5">
              <w:rPr>
                <w:sz w:val="22"/>
                <w:lang w:val="en-GB"/>
              </w:rPr>
              <w:t xml:space="preserve"> H. Milne Edwards, 1837</w:t>
            </w:r>
          </w:p>
        </w:tc>
        <w:tc>
          <w:tcPr>
            <w:tcW w:w="3245" w:type="dxa"/>
            <w:shd w:val="clear" w:color="auto" w:fill="FFFFFF" w:themeFill="background1"/>
            <w:tcMar>
              <w:left w:w="20" w:type="dxa"/>
              <w:right w:w="20" w:type="dxa"/>
            </w:tcMar>
          </w:tcPr>
          <w:p w14:paraId="1181ACB6" w14:textId="77777777" w:rsidR="00EF5974" w:rsidRDefault="002512B0">
            <w:pPr>
              <w:spacing w:after="160"/>
              <w:rPr>
                <w:sz w:val="22"/>
              </w:rPr>
            </w:pPr>
            <w:r>
              <w:rPr>
                <w:sz w:val="22"/>
              </w:rPr>
              <w:t>Amerikahummer; Amerikansk hummer, American Lobster</w:t>
            </w:r>
          </w:p>
        </w:tc>
        <w:tc>
          <w:tcPr>
            <w:tcW w:w="3245" w:type="dxa"/>
            <w:shd w:val="clear" w:color="auto" w:fill="FFFFFF" w:themeFill="background1"/>
            <w:tcMar>
              <w:left w:w="20" w:type="dxa"/>
              <w:right w:w="20" w:type="dxa"/>
            </w:tcMar>
          </w:tcPr>
          <w:p w14:paraId="36CB8E9F" w14:textId="77777777" w:rsidR="00EF5974" w:rsidRDefault="002512B0">
            <w:pPr>
              <w:spacing w:after="160"/>
              <w:rPr>
                <w:sz w:val="22"/>
              </w:rPr>
            </w:pPr>
            <w:r>
              <w:rPr>
                <w:sz w:val="22"/>
              </w:rPr>
              <w:t xml:space="preserve">Forbudet gjelder ikke ved innførsel av levende amerikansk hummer til godkjent virksomhet. For slik innførsel kreves tillatelse etter </w:t>
            </w:r>
            <w:hyperlink r:id="rId9" w:anchor="reference/forskrift/2015-06-19-716/§6" w:history="1">
              <w:r>
                <w:rPr>
                  <w:sz w:val="22"/>
                </w:rPr>
                <w:t>§ 6</w:t>
              </w:r>
            </w:hyperlink>
            <w:r>
              <w:rPr>
                <w:sz w:val="22"/>
              </w:rPr>
              <w:t xml:space="preserve">. Tillatelse kan gis til importør som kan dokumentere rutiner som forhindrer tilsiktet og utilsiktet utsetting av amerikansk hummer i norsk natur. Det kan stilles vilkår om slike rutiner etter tillatelsen, herunder at all levende amerikansk hummer skal kokes eller på annen måte behandles slik at hummeren med sikkerhet er død før den forlater virksomhetens lokaler, at ingen uvedkommende skal ha tilgang til hummeren under eventuell midlertidig oppbevaring eller transport og at det på andre adekvate måter sikres mot at hummeren kommer ut i naturen </w:t>
            </w:r>
            <w:r>
              <w:rPr>
                <w:sz w:val="22"/>
              </w:rPr>
              <w:lastRenderedPageBreak/>
              <w:t>under transport, at antall/mengde levende amerikansk hummer skal registreres slik at eventuell forsvinning av levende hummer oppdages i alle ledd, at levende amerikansk hummer må oppbevares i rømningssikkert anlegg etter ankomst til virksomhetens lokaler, at ingen uvedkommende skal ha tilgang til anlegget, at levende amerikansk hummer skal holdes i egne tanker adskilt fra levende europeisk hummer og andre levende arter, syke og døde individer destrueres på en måte som hindrer at de slipper ut i naturen samt at ansatte som håndterer levende amerikansk hummer skal ha adekvat opplæring. Tillatelse kan gis for flere innførsler eller for en angitt tidsperiode.</w:t>
            </w:r>
          </w:p>
        </w:tc>
      </w:tr>
      <w:tr w:rsidR="00EF5974" w14:paraId="7CCEBD79" w14:textId="77777777" w:rsidTr="3F4CCD14">
        <w:tc>
          <w:tcPr>
            <w:tcW w:w="3375" w:type="dxa"/>
            <w:shd w:val="clear" w:color="auto" w:fill="FFFFFF" w:themeFill="background1"/>
            <w:tcMar>
              <w:left w:w="20" w:type="dxa"/>
              <w:right w:w="20" w:type="dxa"/>
            </w:tcMar>
          </w:tcPr>
          <w:p w14:paraId="25AB40B3" w14:textId="77777777" w:rsidR="00EF5974" w:rsidRDefault="002512B0">
            <w:pPr>
              <w:spacing w:after="160"/>
              <w:rPr>
                <w:sz w:val="22"/>
              </w:rPr>
            </w:pPr>
            <w:r>
              <w:rPr>
                <w:b/>
                <w:sz w:val="22"/>
              </w:rPr>
              <w:lastRenderedPageBreak/>
              <w:t>Plantae</w:t>
            </w:r>
          </w:p>
        </w:tc>
        <w:tc>
          <w:tcPr>
            <w:tcW w:w="3245" w:type="dxa"/>
            <w:shd w:val="clear" w:color="auto" w:fill="FFFFFF" w:themeFill="background1"/>
            <w:tcMar>
              <w:left w:w="20" w:type="dxa"/>
              <w:right w:w="20" w:type="dxa"/>
            </w:tcMar>
          </w:tcPr>
          <w:p w14:paraId="35DDEB4B" w14:textId="77777777" w:rsidR="00EF5974" w:rsidRDefault="002512B0">
            <w:pPr>
              <w:spacing w:after="160"/>
              <w:rPr>
                <w:sz w:val="22"/>
              </w:rPr>
            </w:pPr>
            <w:r>
              <w:rPr>
                <w:b/>
                <w:sz w:val="22"/>
              </w:rPr>
              <w:t>Planter; Plants</w:t>
            </w:r>
          </w:p>
        </w:tc>
        <w:tc>
          <w:tcPr>
            <w:tcW w:w="3245" w:type="dxa"/>
            <w:shd w:val="clear" w:color="auto" w:fill="FFFFFF" w:themeFill="background1"/>
            <w:tcMar>
              <w:left w:w="20" w:type="dxa"/>
              <w:right w:w="20" w:type="dxa"/>
            </w:tcMar>
          </w:tcPr>
          <w:p w14:paraId="1D98750A" w14:textId="77777777" w:rsidR="00EF5974" w:rsidRDefault="00EF5974">
            <w:pPr>
              <w:spacing w:after="160"/>
              <w:rPr>
                <w:sz w:val="22"/>
              </w:rPr>
            </w:pPr>
          </w:p>
        </w:tc>
      </w:tr>
      <w:tr w:rsidR="39D43657" w14:paraId="01A865ED" w14:textId="77777777" w:rsidTr="3F4CCD14">
        <w:trPr>
          <w:trHeight w:val="300"/>
        </w:trPr>
        <w:tc>
          <w:tcPr>
            <w:tcW w:w="3375" w:type="dxa"/>
            <w:shd w:val="clear" w:color="auto" w:fill="FFFFFF" w:themeFill="background1"/>
            <w:tcMar>
              <w:left w:w="20" w:type="dxa"/>
              <w:right w:w="20" w:type="dxa"/>
            </w:tcMar>
          </w:tcPr>
          <w:p w14:paraId="34F12E17" w14:textId="21FE454D" w:rsidR="51F28772" w:rsidRDefault="51F28772" w:rsidP="39D43657">
            <w:pPr>
              <w:rPr>
                <w:b/>
                <w:bCs/>
                <w:sz w:val="22"/>
                <w:szCs w:val="22"/>
              </w:rPr>
            </w:pPr>
            <w:r w:rsidRPr="39D43657">
              <w:rPr>
                <w:b/>
                <w:bCs/>
                <w:sz w:val="22"/>
                <w:szCs w:val="22"/>
              </w:rPr>
              <w:t>Anacardiaceae</w:t>
            </w:r>
          </w:p>
        </w:tc>
        <w:tc>
          <w:tcPr>
            <w:tcW w:w="3245" w:type="dxa"/>
            <w:shd w:val="clear" w:color="auto" w:fill="FFFFFF" w:themeFill="background1"/>
            <w:tcMar>
              <w:left w:w="20" w:type="dxa"/>
              <w:right w:w="20" w:type="dxa"/>
            </w:tcMar>
          </w:tcPr>
          <w:p w14:paraId="02962B28" w14:textId="77777777" w:rsidR="51F28772" w:rsidRDefault="51F28772" w:rsidP="39D43657">
            <w:pPr>
              <w:rPr>
                <w:b/>
                <w:bCs/>
                <w:sz w:val="22"/>
                <w:szCs w:val="22"/>
              </w:rPr>
            </w:pPr>
            <w:r w:rsidRPr="39D43657">
              <w:rPr>
                <w:b/>
                <w:bCs/>
                <w:sz w:val="22"/>
                <w:szCs w:val="22"/>
              </w:rPr>
              <w:t>Sumakfamilien</w:t>
            </w:r>
          </w:p>
          <w:p w14:paraId="601C5664" w14:textId="1B4D8AD1" w:rsidR="00C13713" w:rsidRDefault="00C13713" w:rsidP="39D43657">
            <w:pPr>
              <w:rPr>
                <w:b/>
                <w:bCs/>
                <w:sz w:val="22"/>
                <w:szCs w:val="22"/>
              </w:rPr>
            </w:pPr>
          </w:p>
        </w:tc>
        <w:tc>
          <w:tcPr>
            <w:tcW w:w="3245" w:type="dxa"/>
            <w:shd w:val="clear" w:color="auto" w:fill="FFFFFF" w:themeFill="background1"/>
            <w:tcMar>
              <w:left w:w="20" w:type="dxa"/>
              <w:right w:w="20" w:type="dxa"/>
            </w:tcMar>
          </w:tcPr>
          <w:p w14:paraId="7647F583" w14:textId="67E3841D" w:rsidR="39D43657" w:rsidRDefault="39D43657" w:rsidP="39D43657">
            <w:pPr>
              <w:rPr>
                <w:sz w:val="22"/>
                <w:szCs w:val="22"/>
              </w:rPr>
            </w:pPr>
          </w:p>
        </w:tc>
      </w:tr>
      <w:tr w:rsidR="39D43657" w14:paraId="76F6104D" w14:textId="77777777" w:rsidTr="3F4CCD14">
        <w:trPr>
          <w:trHeight w:val="300"/>
        </w:trPr>
        <w:tc>
          <w:tcPr>
            <w:tcW w:w="3375" w:type="dxa"/>
            <w:shd w:val="clear" w:color="auto" w:fill="FFFFFF" w:themeFill="background1"/>
            <w:tcMar>
              <w:left w:w="20" w:type="dxa"/>
              <w:right w:w="20" w:type="dxa"/>
            </w:tcMar>
          </w:tcPr>
          <w:p w14:paraId="56C51C63" w14:textId="32D06C87" w:rsidR="51F28772" w:rsidRPr="002F7174" w:rsidRDefault="51F28772" w:rsidP="39D43657">
            <w:pPr>
              <w:rPr>
                <w:sz w:val="22"/>
                <w:szCs w:val="22"/>
                <w:highlight w:val="yellow"/>
              </w:rPr>
            </w:pPr>
            <w:r w:rsidRPr="002F7174">
              <w:rPr>
                <w:i/>
                <w:iCs/>
                <w:color w:val="262F31"/>
                <w:sz w:val="22"/>
                <w:szCs w:val="22"/>
                <w:highlight w:val="yellow"/>
              </w:rPr>
              <w:t>Rhus typhina</w:t>
            </w:r>
            <w:r w:rsidRPr="002F7174">
              <w:rPr>
                <w:color w:val="262F31"/>
                <w:sz w:val="22"/>
                <w:szCs w:val="22"/>
                <w:highlight w:val="yellow"/>
              </w:rPr>
              <w:t xml:space="preserve"> L.</w:t>
            </w:r>
          </w:p>
        </w:tc>
        <w:tc>
          <w:tcPr>
            <w:tcW w:w="3245" w:type="dxa"/>
            <w:shd w:val="clear" w:color="auto" w:fill="FFFFFF" w:themeFill="background1"/>
            <w:tcMar>
              <w:left w:w="20" w:type="dxa"/>
              <w:right w:w="20" w:type="dxa"/>
            </w:tcMar>
          </w:tcPr>
          <w:p w14:paraId="18AD5CC6" w14:textId="0D0BECA3" w:rsidR="51F28772" w:rsidRPr="002F7174" w:rsidRDefault="51F28772" w:rsidP="39D43657">
            <w:pPr>
              <w:rPr>
                <w:sz w:val="22"/>
                <w:szCs w:val="22"/>
                <w:highlight w:val="yellow"/>
              </w:rPr>
            </w:pPr>
            <w:r w:rsidRPr="002F7174">
              <w:rPr>
                <w:color w:val="262F31"/>
                <w:sz w:val="22"/>
                <w:szCs w:val="22"/>
                <w:highlight w:val="yellow"/>
              </w:rPr>
              <w:t>Hjortesumak</w:t>
            </w:r>
          </w:p>
        </w:tc>
        <w:tc>
          <w:tcPr>
            <w:tcW w:w="3245" w:type="dxa"/>
            <w:shd w:val="clear" w:color="auto" w:fill="FFFFFF" w:themeFill="background1"/>
            <w:tcMar>
              <w:left w:w="20" w:type="dxa"/>
              <w:right w:w="20" w:type="dxa"/>
            </w:tcMar>
          </w:tcPr>
          <w:p w14:paraId="72CACBEE" w14:textId="0E478060" w:rsidR="39D43657" w:rsidRDefault="39D43657" w:rsidP="39D43657">
            <w:pPr>
              <w:rPr>
                <w:sz w:val="22"/>
                <w:szCs w:val="22"/>
              </w:rPr>
            </w:pPr>
          </w:p>
        </w:tc>
      </w:tr>
      <w:tr w:rsidR="00EF5974" w14:paraId="0BDC3093" w14:textId="77777777" w:rsidTr="3F4CCD14">
        <w:tc>
          <w:tcPr>
            <w:tcW w:w="3375" w:type="dxa"/>
            <w:shd w:val="clear" w:color="auto" w:fill="FFFFFF" w:themeFill="background1"/>
            <w:tcMar>
              <w:left w:w="20" w:type="dxa"/>
              <w:right w:w="20" w:type="dxa"/>
            </w:tcMar>
          </w:tcPr>
          <w:p w14:paraId="2247B7AE" w14:textId="77777777" w:rsidR="00EF5974" w:rsidRDefault="002512B0">
            <w:pPr>
              <w:spacing w:after="160"/>
              <w:rPr>
                <w:sz w:val="22"/>
              </w:rPr>
            </w:pPr>
            <w:r>
              <w:rPr>
                <w:b/>
                <w:sz w:val="22"/>
              </w:rPr>
              <w:t>Apiaceae</w:t>
            </w:r>
          </w:p>
        </w:tc>
        <w:tc>
          <w:tcPr>
            <w:tcW w:w="3245" w:type="dxa"/>
            <w:shd w:val="clear" w:color="auto" w:fill="FFFFFF" w:themeFill="background1"/>
            <w:tcMar>
              <w:left w:w="20" w:type="dxa"/>
              <w:right w:w="20" w:type="dxa"/>
            </w:tcMar>
          </w:tcPr>
          <w:p w14:paraId="345E5744" w14:textId="77777777" w:rsidR="00EF5974" w:rsidRDefault="002512B0">
            <w:pPr>
              <w:spacing w:after="160"/>
              <w:rPr>
                <w:sz w:val="22"/>
              </w:rPr>
            </w:pPr>
            <w:r>
              <w:rPr>
                <w:b/>
                <w:sz w:val="22"/>
              </w:rPr>
              <w:t>Skjermplantefamilen; Carrot family</w:t>
            </w:r>
          </w:p>
        </w:tc>
        <w:tc>
          <w:tcPr>
            <w:tcW w:w="3245" w:type="dxa"/>
            <w:shd w:val="clear" w:color="auto" w:fill="FFFFFF" w:themeFill="background1"/>
            <w:tcMar>
              <w:left w:w="20" w:type="dxa"/>
              <w:right w:w="20" w:type="dxa"/>
            </w:tcMar>
          </w:tcPr>
          <w:p w14:paraId="2246A95E" w14:textId="77777777" w:rsidR="00EF5974" w:rsidRDefault="00EF5974">
            <w:pPr>
              <w:spacing w:after="160"/>
              <w:rPr>
                <w:sz w:val="22"/>
              </w:rPr>
            </w:pPr>
          </w:p>
        </w:tc>
      </w:tr>
      <w:tr w:rsidR="00EF5974" w14:paraId="362E9EEB" w14:textId="77777777" w:rsidTr="3F4CCD14">
        <w:tc>
          <w:tcPr>
            <w:tcW w:w="3375" w:type="dxa"/>
            <w:shd w:val="clear" w:color="auto" w:fill="FFFFFF" w:themeFill="background1"/>
            <w:tcMar>
              <w:left w:w="20" w:type="dxa"/>
              <w:right w:w="20" w:type="dxa"/>
            </w:tcMar>
          </w:tcPr>
          <w:p w14:paraId="19403E70" w14:textId="77777777" w:rsidR="00EF5974" w:rsidRDefault="002512B0">
            <w:pPr>
              <w:spacing w:after="160"/>
              <w:rPr>
                <w:sz w:val="22"/>
              </w:rPr>
            </w:pPr>
            <w:r>
              <w:rPr>
                <w:i/>
                <w:sz w:val="22"/>
              </w:rPr>
              <w:t>Heracleum mantegazzianum</w:t>
            </w:r>
            <w:r>
              <w:rPr>
                <w:sz w:val="22"/>
              </w:rPr>
              <w:t xml:space="preserve"> Sommier &amp; Levier</w:t>
            </w:r>
          </w:p>
        </w:tc>
        <w:tc>
          <w:tcPr>
            <w:tcW w:w="3245" w:type="dxa"/>
            <w:shd w:val="clear" w:color="auto" w:fill="FFFFFF" w:themeFill="background1"/>
            <w:tcMar>
              <w:left w:w="20" w:type="dxa"/>
              <w:right w:w="20" w:type="dxa"/>
            </w:tcMar>
          </w:tcPr>
          <w:p w14:paraId="50A809A8" w14:textId="77777777" w:rsidR="00EF5974" w:rsidRDefault="002512B0">
            <w:pPr>
              <w:spacing w:after="160"/>
              <w:rPr>
                <w:sz w:val="22"/>
              </w:rPr>
            </w:pPr>
            <w:r>
              <w:rPr>
                <w:sz w:val="22"/>
              </w:rPr>
              <w:t>Kjempebjørnekjeks; Giant Hogweed</w:t>
            </w:r>
          </w:p>
        </w:tc>
        <w:tc>
          <w:tcPr>
            <w:tcW w:w="3245" w:type="dxa"/>
            <w:shd w:val="clear" w:color="auto" w:fill="FFFFFF" w:themeFill="background1"/>
            <w:tcMar>
              <w:left w:w="20" w:type="dxa"/>
              <w:right w:w="20" w:type="dxa"/>
            </w:tcMar>
          </w:tcPr>
          <w:p w14:paraId="598749FF" w14:textId="77777777" w:rsidR="00EF5974" w:rsidRDefault="00EF5974">
            <w:pPr>
              <w:spacing w:after="160"/>
              <w:rPr>
                <w:sz w:val="22"/>
              </w:rPr>
            </w:pPr>
          </w:p>
        </w:tc>
      </w:tr>
      <w:tr w:rsidR="00EF5974" w14:paraId="39EA6DF2" w14:textId="77777777" w:rsidTr="3F4CCD14">
        <w:tc>
          <w:tcPr>
            <w:tcW w:w="3375" w:type="dxa"/>
            <w:shd w:val="clear" w:color="auto" w:fill="FFFFFF" w:themeFill="background1"/>
            <w:tcMar>
              <w:left w:w="20" w:type="dxa"/>
              <w:right w:w="20" w:type="dxa"/>
            </w:tcMar>
          </w:tcPr>
          <w:p w14:paraId="35936AB3" w14:textId="77777777" w:rsidR="00EF5974" w:rsidRPr="00D012B5" w:rsidRDefault="002512B0">
            <w:pPr>
              <w:spacing w:after="160"/>
              <w:rPr>
                <w:sz w:val="22"/>
                <w:lang w:val="en-GB"/>
              </w:rPr>
            </w:pPr>
            <w:r w:rsidRPr="00D012B5">
              <w:rPr>
                <w:i/>
                <w:sz w:val="22"/>
                <w:lang w:val="en-GB"/>
              </w:rPr>
              <w:t>Heracleum persicum</w:t>
            </w:r>
            <w:r w:rsidRPr="00D012B5">
              <w:rPr>
                <w:sz w:val="22"/>
                <w:lang w:val="en-GB"/>
              </w:rPr>
              <w:t xml:space="preserve"> Desf. ex Fisch.</w:t>
            </w:r>
          </w:p>
        </w:tc>
        <w:tc>
          <w:tcPr>
            <w:tcW w:w="3245" w:type="dxa"/>
            <w:shd w:val="clear" w:color="auto" w:fill="FFFFFF" w:themeFill="background1"/>
            <w:tcMar>
              <w:left w:w="20" w:type="dxa"/>
              <w:right w:w="20" w:type="dxa"/>
            </w:tcMar>
          </w:tcPr>
          <w:p w14:paraId="737119E2" w14:textId="77777777" w:rsidR="00EF5974" w:rsidRDefault="002512B0">
            <w:pPr>
              <w:spacing w:after="160"/>
              <w:rPr>
                <w:sz w:val="22"/>
              </w:rPr>
            </w:pPr>
            <w:r>
              <w:rPr>
                <w:sz w:val="22"/>
              </w:rPr>
              <w:t>Tromsøpalme; Persian Hogweed, Golpar</w:t>
            </w:r>
          </w:p>
        </w:tc>
        <w:tc>
          <w:tcPr>
            <w:tcW w:w="3245" w:type="dxa"/>
            <w:shd w:val="clear" w:color="auto" w:fill="FFFFFF" w:themeFill="background1"/>
            <w:tcMar>
              <w:left w:w="20" w:type="dxa"/>
              <w:right w:w="20" w:type="dxa"/>
            </w:tcMar>
          </w:tcPr>
          <w:p w14:paraId="54FAF088" w14:textId="77777777" w:rsidR="00EF5974" w:rsidRDefault="00EF5974">
            <w:pPr>
              <w:spacing w:after="160"/>
              <w:rPr>
                <w:sz w:val="22"/>
              </w:rPr>
            </w:pPr>
          </w:p>
        </w:tc>
      </w:tr>
      <w:tr w:rsidR="39D43657" w:rsidRPr="00F8154A" w14:paraId="59FD71EB" w14:textId="77777777" w:rsidTr="3F4CCD14">
        <w:trPr>
          <w:trHeight w:val="300"/>
        </w:trPr>
        <w:tc>
          <w:tcPr>
            <w:tcW w:w="3375" w:type="dxa"/>
            <w:shd w:val="clear" w:color="auto" w:fill="FFFFFF" w:themeFill="background1"/>
            <w:tcMar>
              <w:left w:w="20" w:type="dxa"/>
              <w:right w:w="20" w:type="dxa"/>
            </w:tcMar>
          </w:tcPr>
          <w:p w14:paraId="2AF4FECC" w14:textId="763982E0" w:rsidR="1BA3CCB9" w:rsidRDefault="1BA3CCB9" w:rsidP="39D43657">
            <w:pPr>
              <w:pStyle w:val="Overskrift1"/>
              <w:shd w:val="clear" w:color="auto" w:fill="FFFCF7"/>
              <w:spacing w:before="0" w:after="300"/>
              <w:rPr>
                <w:b w:val="0"/>
                <w:bCs w:val="0"/>
                <w:i/>
                <w:iCs/>
                <w:sz w:val="22"/>
                <w:szCs w:val="22"/>
                <w:highlight w:val="yellow"/>
                <w:lang w:val="en-GB"/>
              </w:rPr>
            </w:pPr>
            <w:r w:rsidRPr="39D43657">
              <w:rPr>
                <w:rFonts w:ascii="Times New Roman" w:hAnsi="Times New Roman" w:cs="Times New Roman"/>
                <w:b w:val="0"/>
                <w:bCs w:val="0"/>
                <w:i/>
                <w:iCs/>
                <w:sz w:val="22"/>
                <w:szCs w:val="22"/>
                <w:highlight w:val="yellow"/>
                <w:lang w:val="en-GB"/>
              </w:rPr>
              <w:t xml:space="preserve">Heracleum pubescens </w:t>
            </w:r>
            <w:r w:rsidRPr="39D43657">
              <w:rPr>
                <w:rFonts w:ascii="Times New Roman" w:hAnsi="Times New Roman" w:cs="Times New Roman"/>
                <w:b w:val="0"/>
                <w:bCs w:val="0"/>
                <w:sz w:val="22"/>
                <w:szCs w:val="22"/>
                <w:highlight w:val="yellow"/>
                <w:lang w:val="en-GB"/>
              </w:rPr>
              <w:t>(Hoffm.) M.Bieb.</w:t>
            </w:r>
          </w:p>
        </w:tc>
        <w:tc>
          <w:tcPr>
            <w:tcW w:w="3245" w:type="dxa"/>
            <w:shd w:val="clear" w:color="auto" w:fill="FFFFFF" w:themeFill="background1"/>
            <w:tcMar>
              <w:left w:w="20" w:type="dxa"/>
              <w:right w:w="20" w:type="dxa"/>
            </w:tcMar>
          </w:tcPr>
          <w:p w14:paraId="62F6749D" w14:textId="50860BC4" w:rsidR="39D43657" w:rsidRPr="006A77B0" w:rsidRDefault="39D43657" w:rsidP="39D43657">
            <w:pPr>
              <w:rPr>
                <w:sz w:val="22"/>
                <w:szCs w:val="22"/>
                <w:lang w:val="en-GB"/>
              </w:rPr>
            </w:pPr>
          </w:p>
        </w:tc>
        <w:tc>
          <w:tcPr>
            <w:tcW w:w="3245" w:type="dxa"/>
            <w:shd w:val="clear" w:color="auto" w:fill="FFFFFF" w:themeFill="background1"/>
            <w:tcMar>
              <w:left w:w="20" w:type="dxa"/>
              <w:right w:w="20" w:type="dxa"/>
            </w:tcMar>
          </w:tcPr>
          <w:p w14:paraId="6DBDF2FF" w14:textId="58A5F9EE" w:rsidR="39D43657" w:rsidRPr="006A77B0" w:rsidRDefault="39D43657" w:rsidP="39D43657">
            <w:pPr>
              <w:rPr>
                <w:sz w:val="22"/>
                <w:szCs w:val="22"/>
                <w:lang w:val="en-GB"/>
              </w:rPr>
            </w:pPr>
          </w:p>
        </w:tc>
      </w:tr>
      <w:tr w:rsidR="39D43657" w14:paraId="2C71D842" w14:textId="77777777" w:rsidTr="3F4CCD14">
        <w:trPr>
          <w:trHeight w:val="300"/>
        </w:trPr>
        <w:tc>
          <w:tcPr>
            <w:tcW w:w="3375" w:type="dxa"/>
            <w:shd w:val="clear" w:color="auto" w:fill="FFFFFF" w:themeFill="background1"/>
            <w:tcMar>
              <w:left w:w="20" w:type="dxa"/>
              <w:right w:w="20" w:type="dxa"/>
            </w:tcMar>
          </w:tcPr>
          <w:p w14:paraId="5E52ED23" w14:textId="2735F13E" w:rsidR="5273CE3B" w:rsidRDefault="5273CE3B" w:rsidP="39D43657">
            <w:pPr>
              <w:rPr>
                <w:highlight w:val="yellow"/>
                <w:lang w:val="en-GB"/>
              </w:rPr>
            </w:pPr>
            <w:r w:rsidRPr="39D43657">
              <w:rPr>
                <w:i/>
                <w:iCs/>
                <w:color w:val="262F31"/>
                <w:sz w:val="22"/>
                <w:szCs w:val="22"/>
                <w:highlight w:val="yellow"/>
                <w:lang w:val="en-GB"/>
              </w:rPr>
              <w:t>Myrrhis odorata</w:t>
            </w:r>
            <w:r w:rsidRPr="39D43657">
              <w:rPr>
                <w:color w:val="262F31"/>
                <w:sz w:val="22"/>
                <w:szCs w:val="22"/>
                <w:highlight w:val="yellow"/>
                <w:lang w:val="en-GB"/>
              </w:rPr>
              <w:t xml:space="preserve"> (L.) Scop.</w:t>
            </w:r>
          </w:p>
        </w:tc>
        <w:tc>
          <w:tcPr>
            <w:tcW w:w="3245" w:type="dxa"/>
            <w:shd w:val="clear" w:color="auto" w:fill="FFFFFF" w:themeFill="background1"/>
            <w:tcMar>
              <w:left w:w="20" w:type="dxa"/>
              <w:right w:w="20" w:type="dxa"/>
            </w:tcMar>
          </w:tcPr>
          <w:p w14:paraId="3AF4716E" w14:textId="46A5E734" w:rsidR="5273CE3B" w:rsidRDefault="5273CE3B" w:rsidP="39D43657">
            <w:pPr>
              <w:rPr>
                <w:sz w:val="22"/>
                <w:szCs w:val="22"/>
                <w:highlight w:val="yellow"/>
              </w:rPr>
            </w:pPr>
            <w:r w:rsidRPr="39D43657">
              <w:rPr>
                <w:color w:val="262F31"/>
                <w:sz w:val="22"/>
                <w:szCs w:val="22"/>
                <w:highlight w:val="yellow"/>
              </w:rPr>
              <w:t>Spansk kjørvel</w:t>
            </w:r>
          </w:p>
        </w:tc>
        <w:tc>
          <w:tcPr>
            <w:tcW w:w="3245" w:type="dxa"/>
            <w:shd w:val="clear" w:color="auto" w:fill="FFFFFF" w:themeFill="background1"/>
            <w:tcMar>
              <w:left w:w="20" w:type="dxa"/>
              <w:right w:w="20" w:type="dxa"/>
            </w:tcMar>
          </w:tcPr>
          <w:p w14:paraId="207C6EC0" w14:textId="493D16B1" w:rsidR="39D43657" w:rsidRDefault="39D43657" w:rsidP="39D43657">
            <w:pPr>
              <w:rPr>
                <w:sz w:val="22"/>
                <w:szCs w:val="22"/>
              </w:rPr>
            </w:pPr>
          </w:p>
        </w:tc>
      </w:tr>
      <w:tr w:rsidR="39D43657" w14:paraId="504525AF" w14:textId="77777777" w:rsidTr="3F4CCD14">
        <w:trPr>
          <w:trHeight w:val="300"/>
        </w:trPr>
        <w:tc>
          <w:tcPr>
            <w:tcW w:w="3375" w:type="dxa"/>
            <w:shd w:val="clear" w:color="auto" w:fill="FFFFFF" w:themeFill="background1"/>
            <w:tcMar>
              <w:left w:w="20" w:type="dxa"/>
              <w:right w:w="20" w:type="dxa"/>
            </w:tcMar>
          </w:tcPr>
          <w:p w14:paraId="3916E321" w14:textId="6AACB716" w:rsidR="62C9049E" w:rsidRDefault="62C9049E" w:rsidP="39D43657">
            <w:pPr>
              <w:rPr>
                <w:b/>
                <w:bCs/>
                <w:color w:val="262F31"/>
                <w:sz w:val="22"/>
                <w:szCs w:val="22"/>
                <w:highlight w:val="yellow"/>
                <w:lang w:val="en-GB"/>
              </w:rPr>
            </w:pPr>
            <w:r w:rsidRPr="39D43657">
              <w:rPr>
                <w:b/>
                <w:bCs/>
                <w:color w:val="262F31"/>
                <w:sz w:val="22"/>
                <w:szCs w:val="22"/>
                <w:highlight w:val="yellow"/>
                <w:lang w:val="en-GB"/>
              </w:rPr>
              <w:t>Apocynaceae</w:t>
            </w:r>
          </w:p>
        </w:tc>
        <w:tc>
          <w:tcPr>
            <w:tcW w:w="3245" w:type="dxa"/>
            <w:shd w:val="clear" w:color="auto" w:fill="FFFFFF" w:themeFill="background1"/>
            <w:tcMar>
              <w:left w:w="20" w:type="dxa"/>
              <w:right w:w="20" w:type="dxa"/>
            </w:tcMar>
          </w:tcPr>
          <w:p w14:paraId="769602C0" w14:textId="77777777" w:rsidR="62C9049E" w:rsidRDefault="62C9049E" w:rsidP="39D43657">
            <w:pPr>
              <w:rPr>
                <w:b/>
                <w:bCs/>
                <w:color w:val="262F31"/>
                <w:sz w:val="22"/>
                <w:szCs w:val="22"/>
                <w:highlight w:val="yellow"/>
              </w:rPr>
            </w:pPr>
            <w:r w:rsidRPr="39D43657">
              <w:rPr>
                <w:b/>
                <w:bCs/>
                <w:color w:val="262F31"/>
                <w:sz w:val="22"/>
                <w:szCs w:val="22"/>
                <w:highlight w:val="yellow"/>
              </w:rPr>
              <w:t>Gravmyrtfamilien</w:t>
            </w:r>
          </w:p>
          <w:p w14:paraId="626EF021" w14:textId="4A24AE20" w:rsidR="00C13713" w:rsidRDefault="00C13713" w:rsidP="39D43657">
            <w:pPr>
              <w:rPr>
                <w:b/>
                <w:bCs/>
                <w:color w:val="262F31"/>
                <w:sz w:val="22"/>
                <w:szCs w:val="22"/>
                <w:highlight w:val="yellow"/>
              </w:rPr>
            </w:pPr>
          </w:p>
        </w:tc>
        <w:tc>
          <w:tcPr>
            <w:tcW w:w="3245" w:type="dxa"/>
            <w:shd w:val="clear" w:color="auto" w:fill="FFFFFF" w:themeFill="background1"/>
            <w:tcMar>
              <w:left w:w="20" w:type="dxa"/>
              <w:right w:w="20" w:type="dxa"/>
            </w:tcMar>
          </w:tcPr>
          <w:p w14:paraId="07B57049" w14:textId="78C8490C" w:rsidR="39D43657" w:rsidRDefault="39D43657" w:rsidP="39D43657">
            <w:pPr>
              <w:rPr>
                <w:sz w:val="22"/>
                <w:szCs w:val="22"/>
              </w:rPr>
            </w:pPr>
          </w:p>
        </w:tc>
      </w:tr>
      <w:tr w:rsidR="39D43657" w14:paraId="2E967C67" w14:textId="77777777" w:rsidTr="3F4CCD14">
        <w:trPr>
          <w:trHeight w:val="300"/>
        </w:trPr>
        <w:tc>
          <w:tcPr>
            <w:tcW w:w="3375" w:type="dxa"/>
            <w:shd w:val="clear" w:color="auto" w:fill="FFFFFF" w:themeFill="background1"/>
            <w:tcMar>
              <w:left w:w="20" w:type="dxa"/>
              <w:right w:w="20" w:type="dxa"/>
            </w:tcMar>
          </w:tcPr>
          <w:p w14:paraId="1799271E" w14:textId="234CCAE9" w:rsidR="62C9049E" w:rsidRDefault="62C9049E" w:rsidP="39D43657">
            <w:pPr>
              <w:rPr>
                <w:sz w:val="22"/>
                <w:szCs w:val="22"/>
                <w:highlight w:val="yellow"/>
                <w:lang w:val="en-GB"/>
              </w:rPr>
            </w:pPr>
            <w:r w:rsidRPr="39D43657">
              <w:rPr>
                <w:i/>
                <w:iCs/>
                <w:color w:val="262F31"/>
                <w:sz w:val="22"/>
                <w:szCs w:val="22"/>
                <w:highlight w:val="yellow"/>
                <w:lang w:val="en-GB"/>
              </w:rPr>
              <w:t>Vinca minor</w:t>
            </w:r>
            <w:r w:rsidRPr="39D43657">
              <w:rPr>
                <w:color w:val="262F31"/>
                <w:sz w:val="22"/>
                <w:szCs w:val="22"/>
                <w:highlight w:val="yellow"/>
                <w:lang w:val="en-GB"/>
              </w:rPr>
              <w:t xml:space="preserve"> L.</w:t>
            </w:r>
          </w:p>
        </w:tc>
        <w:tc>
          <w:tcPr>
            <w:tcW w:w="3245" w:type="dxa"/>
            <w:shd w:val="clear" w:color="auto" w:fill="FFFFFF" w:themeFill="background1"/>
            <w:tcMar>
              <w:left w:w="20" w:type="dxa"/>
              <w:right w:w="20" w:type="dxa"/>
            </w:tcMar>
          </w:tcPr>
          <w:p w14:paraId="15BA9A3F" w14:textId="7A378531" w:rsidR="62C9049E" w:rsidRDefault="62C9049E" w:rsidP="39D43657">
            <w:pPr>
              <w:rPr>
                <w:sz w:val="22"/>
                <w:szCs w:val="22"/>
                <w:highlight w:val="yellow"/>
              </w:rPr>
            </w:pPr>
            <w:r w:rsidRPr="39D43657">
              <w:rPr>
                <w:color w:val="262F31"/>
                <w:sz w:val="22"/>
                <w:szCs w:val="22"/>
                <w:highlight w:val="yellow"/>
              </w:rPr>
              <w:t>Gravmyrt</w:t>
            </w:r>
          </w:p>
        </w:tc>
        <w:tc>
          <w:tcPr>
            <w:tcW w:w="3245" w:type="dxa"/>
            <w:shd w:val="clear" w:color="auto" w:fill="FFFFFF" w:themeFill="background1"/>
            <w:tcMar>
              <w:left w:w="20" w:type="dxa"/>
              <w:right w:w="20" w:type="dxa"/>
            </w:tcMar>
          </w:tcPr>
          <w:p w14:paraId="51A2B4E4" w14:textId="4A26C77D" w:rsidR="39D43657" w:rsidRDefault="39D43657" w:rsidP="39D43657">
            <w:pPr>
              <w:rPr>
                <w:sz w:val="22"/>
                <w:szCs w:val="22"/>
              </w:rPr>
            </w:pPr>
          </w:p>
        </w:tc>
      </w:tr>
      <w:tr w:rsidR="39D43657" w14:paraId="58F784B5" w14:textId="77777777" w:rsidTr="3F4CCD14">
        <w:trPr>
          <w:trHeight w:val="300"/>
        </w:trPr>
        <w:tc>
          <w:tcPr>
            <w:tcW w:w="3375" w:type="dxa"/>
            <w:shd w:val="clear" w:color="auto" w:fill="FFFFFF" w:themeFill="background1"/>
            <w:tcMar>
              <w:left w:w="20" w:type="dxa"/>
              <w:right w:w="20" w:type="dxa"/>
            </w:tcMar>
          </w:tcPr>
          <w:p w14:paraId="50FE5744" w14:textId="3BD7130B" w:rsidR="735AC203" w:rsidRDefault="735AC203" w:rsidP="39D43657">
            <w:pPr>
              <w:pStyle w:val="Overskrift1"/>
              <w:rPr>
                <w:rFonts w:ascii="Times New Roman" w:hAnsi="Times New Roman" w:cs="Times New Roman"/>
                <w:sz w:val="22"/>
                <w:szCs w:val="22"/>
                <w:highlight w:val="yellow"/>
                <w:lang w:val="en-GB"/>
              </w:rPr>
            </w:pPr>
            <w:r w:rsidRPr="39D43657">
              <w:rPr>
                <w:rFonts w:ascii="Times New Roman" w:hAnsi="Times New Roman" w:cs="Times New Roman"/>
                <w:sz w:val="22"/>
                <w:szCs w:val="22"/>
                <w:highlight w:val="yellow"/>
                <w:lang w:val="en-GB"/>
              </w:rPr>
              <w:t>Arac</w:t>
            </w:r>
            <w:r w:rsidRPr="009A45D8">
              <w:rPr>
                <w:rFonts w:ascii="Times New Roman" w:hAnsi="Times New Roman" w:cs="Times New Roman"/>
                <w:kern w:val="0"/>
                <w:sz w:val="22"/>
                <w:szCs w:val="22"/>
                <w:highlight w:val="yellow"/>
              </w:rPr>
              <w:t>eae</w:t>
            </w:r>
          </w:p>
        </w:tc>
        <w:tc>
          <w:tcPr>
            <w:tcW w:w="3245" w:type="dxa"/>
            <w:shd w:val="clear" w:color="auto" w:fill="FFFFFF" w:themeFill="background1"/>
            <w:tcMar>
              <w:left w:w="20" w:type="dxa"/>
              <w:right w:w="20" w:type="dxa"/>
            </w:tcMar>
          </w:tcPr>
          <w:p w14:paraId="68A5CF98" w14:textId="5EFB3A9F" w:rsidR="735AC203" w:rsidRDefault="735AC203" w:rsidP="39D43657">
            <w:pPr>
              <w:rPr>
                <w:b/>
                <w:bCs/>
                <w:sz w:val="22"/>
                <w:szCs w:val="22"/>
                <w:highlight w:val="yellow"/>
              </w:rPr>
            </w:pPr>
            <w:r w:rsidRPr="39D43657">
              <w:rPr>
                <w:b/>
                <w:bCs/>
                <w:sz w:val="22"/>
                <w:szCs w:val="22"/>
                <w:highlight w:val="yellow"/>
              </w:rPr>
              <w:t>Myrkonglefamilien</w:t>
            </w:r>
          </w:p>
        </w:tc>
        <w:tc>
          <w:tcPr>
            <w:tcW w:w="3245" w:type="dxa"/>
            <w:shd w:val="clear" w:color="auto" w:fill="FFFFFF" w:themeFill="background1"/>
            <w:tcMar>
              <w:left w:w="20" w:type="dxa"/>
              <w:right w:w="20" w:type="dxa"/>
            </w:tcMar>
          </w:tcPr>
          <w:p w14:paraId="401B6DD5" w14:textId="0FEDF38D" w:rsidR="39D43657" w:rsidRDefault="39D43657" w:rsidP="39D43657">
            <w:pPr>
              <w:rPr>
                <w:sz w:val="22"/>
                <w:szCs w:val="22"/>
              </w:rPr>
            </w:pPr>
          </w:p>
        </w:tc>
      </w:tr>
      <w:tr w:rsidR="39D43657" w14:paraId="3182BCB8" w14:textId="77777777" w:rsidTr="3F4CCD14">
        <w:trPr>
          <w:trHeight w:val="300"/>
        </w:trPr>
        <w:tc>
          <w:tcPr>
            <w:tcW w:w="3375" w:type="dxa"/>
            <w:shd w:val="clear" w:color="auto" w:fill="FFFFFF" w:themeFill="background1"/>
            <w:tcMar>
              <w:left w:w="20" w:type="dxa"/>
              <w:right w:w="20" w:type="dxa"/>
            </w:tcMar>
          </w:tcPr>
          <w:p w14:paraId="5946495B" w14:textId="01DA5864" w:rsidR="77FB8624" w:rsidRDefault="77FB8624" w:rsidP="39D43657">
            <w:pPr>
              <w:rPr>
                <w:highlight w:val="yellow"/>
                <w:lang w:val="en-GB"/>
              </w:rPr>
            </w:pPr>
            <w:r w:rsidRPr="39D43657">
              <w:rPr>
                <w:i/>
                <w:iCs/>
                <w:color w:val="262F31"/>
                <w:sz w:val="22"/>
                <w:szCs w:val="22"/>
                <w:highlight w:val="yellow"/>
                <w:lang w:val="en-GB"/>
              </w:rPr>
              <w:t>Lysichiton americanus</w:t>
            </w:r>
            <w:r w:rsidRPr="39D43657">
              <w:rPr>
                <w:color w:val="262F31"/>
                <w:sz w:val="22"/>
                <w:szCs w:val="22"/>
                <w:highlight w:val="yellow"/>
                <w:lang w:val="en-GB"/>
              </w:rPr>
              <w:t xml:space="preserve"> Hultén &amp; H.St.John</w:t>
            </w:r>
          </w:p>
        </w:tc>
        <w:tc>
          <w:tcPr>
            <w:tcW w:w="3245" w:type="dxa"/>
            <w:shd w:val="clear" w:color="auto" w:fill="FFFFFF" w:themeFill="background1"/>
            <w:tcMar>
              <w:left w:w="20" w:type="dxa"/>
              <w:right w:w="20" w:type="dxa"/>
            </w:tcMar>
          </w:tcPr>
          <w:p w14:paraId="79DA1DB8" w14:textId="77E6EEF8" w:rsidR="77FB8624" w:rsidRDefault="77FB8624" w:rsidP="39D43657">
            <w:pPr>
              <w:rPr>
                <w:sz w:val="22"/>
                <w:szCs w:val="22"/>
                <w:highlight w:val="yellow"/>
              </w:rPr>
            </w:pPr>
            <w:r w:rsidRPr="39D43657">
              <w:rPr>
                <w:color w:val="262F31"/>
                <w:sz w:val="22"/>
                <w:szCs w:val="22"/>
                <w:highlight w:val="yellow"/>
              </w:rPr>
              <w:t>Skunkkala</w:t>
            </w:r>
          </w:p>
        </w:tc>
        <w:tc>
          <w:tcPr>
            <w:tcW w:w="3245" w:type="dxa"/>
            <w:shd w:val="clear" w:color="auto" w:fill="FFFFFF" w:themeFill="background1"/>
            <w:tcMar>
              <w:left w:w="20" w:type="dxa"/>
              <w:right w:w="20" w:type="dxa"/>
            </w:tcMar>
          </w:tcPr>
          <w:p w14:paraId="31047EFB" w14:textId="37F6ED3E" w:rsidR="39D43657" w:rsidRDefault="39D43657" w:rsidP="39D43657">
            <w:pPr>
              <w:rPr>
                <w:sz w:val="22"/>
                <w:szCs w:val="22"/>
              </w:rPr>
            </w:pPr>
          </w:p>
        </w:tc>
      </w:tr>
      <w:tr w:rsidR="39D43657" w14:paraId="5FD60179" w14:textId="77777777" w:rsidTr="3F4CCD14">
        <w:trPr>
          <w:trHeight w:val="300"/>
        </w:trPr>
        <w:tc>
          <w:tcPr>
            <w:tcW w:w="3375" w:type="dxa"/>
            <w:shd w:val="clear" w:color="auto" w:fill="FFFFFF" w:themeFill="background1"/>
            <w:tcMar>
              <w:left w:w="20" w:type="dxa"/>
              <w:right w:w="20" w:type="dxa"/>
            </w:tcMar>
          </w:tcPr>
          <w:p w14:paraId="54D921F1" w14:textId="40E7F04D" w:rsidR="735AC203" w:rsidRDefault="735AC203" w:rsidP="39D43657">
            <w:pPr>
              <w:rPr>
                <w:highlight w:val="yellow"/>
                <w:lang w:val="en-GB"/>
              </w:rPr>
            </w:pPr>
            <w:r w:rsidRPr="39D43657">
              <w:rPr>
                <w:i/>
                <w:iCs/>
                <w:color w:val="262F31"/>
                <w:sz w:val="22"/>
                <w:szCs w:val="22"/>
                <w:highlight w:val="yellow"/>
                <w:lang w:val="en-GB"/>
              </w:rPr>
              <w:t>Lysichiton camtschatcensis</w:t>
            </w:r>
            <w:r w:rsidRPr="39D43657">
              <w:rPr>
                <w:color w:val="262F31"/>
                <w:sz w:val="22"/>
                <w:szCs w:val="22"/>
                <w:highlight w:val="yellow"/>
                <w:lang w:val="en-GB"/>
              </w:rPr>
              <w:t xml:space="preserve"> (L.) Schott</w:t>
            </w:r>
          </w:p>
        </w:tc>
        <w:tc>
          <w:tcPr>
            <w:tcW w:w="3245" w:type="dxa"/>
            <w:shd w:val="clear" w:color="auto" w:fill="FFFFFF" w:themeFill="background1"/>
            <w:tcMar>
              <w:left w:w="20" w:type="dxa"/>
              <w:right w:w="20" w:type="dxa"/>
            </w:tcMar>
          </w:tcPr>
          <w:p w14:paraId="1A11B418" w14:textId="46A0C45E" w:rsidR="735AC203" w:rsidRDefault="735AC203" w:rsidP="39D43657">
            <w:pPr>
              <w:rPr>
                <w:sz w:val="22"/>
                <w:szCs w:val="22"/>
                <w:highlight w:val="yellow"/>
              </w:rPr>
            </w:pPr>
            <w:r w:rsidRPr="39D43657">
              <w:rPr>
                <w:color w:val="262F31"/>
                <w:sz w:val="22"/>
                <w:szCs w:val="22"/>
                <w:highlight w:val="yellow"/>
              </w:rPr>
              <w:t>Hvit skunkkala</w:t>
            </w:r>
          </w:p>
        </w:tc>
        <w:tc>
          <w:tcPr>
            <w:tcW w:w="3245" w:type="dxa"/>
            <w:shd w:val="clear" w:color="auto" w:fill="FFFFFF" w:themeFill="background1"/>
            <w:tcMar>
              <w:left w:w="20" w:type="dxa"/>
              <w:right w:w="20" w:type="dxa"/>
            </w:tcMar>
          </w:tcPr>
          <w:p w14:paraId="76EA17AD" w14:textId="4BE76130" w:rsidR="39D43657" w:rsidRDefault="39D43657" w:rsidP="39D43657">
            <w:pPr>
              <w:rPr>
                <w:sz w:val="22"/>
                <w:szCs w:val="22"/>
              </w:rPr>
            </w:pPr>
          </w:p>
        </w:tc>
      </w:tr>
      <w:tr w:rsidR="39D43657" w14:paraId="718ECB57" w14:textId="77777777" w:rsidTr="3F4CCD14">
        <w:trPr>
          <w:trHeight w:val="300"/>
        </w:trPr>
        <w:tc>
          <w:tcPr>
            <w:tcW w:w="3375" w:type="dxa"/>
            <w:shd w:val="clear" w:color="auto" w:fill="FFFFFF" w:themeFill="background1"/>
            <w:tcMar>
              <w:left w:w="20" w:type="dxa"/>
              <w:right w:w="20" w:type="dxa"/>
            </w:tcMar>
          </w:tcPr>
          <w:p w14:paraId="599B4F8D" w14:textId="12C3A4AC" w:rsidR="0785EE64" w:rsidRDefault="0785EE64" w:rsidP="39D43657">
            <w:pPr>
              <w:spacing w:after="160" w:line="259" w:lineRule="auto"/>
              <w:rPr>
                <w:b/>
                <w:bCs/>
                <w:sz w:val="22"/>
                <w:szCs w:val="22"/>
                <w:highlight w:val="yellow"/>
                <w:lang w:val="en-GB"/>
              </w:rPr>
            </w:pPr>
            <w:r w:rsidRPr="39D43657">
              <w:rPr>
                <w:b/>
                <w:bCs/>
                <w:sz w:val="22"/>
                <w:szCs w:val="22"/>
                <w:highlight w:val="yellow"/>
                <w:lang w:val="en-GB"/>
              </w:rPr>
              <w:t>Asparagaceae</w:t>
            </w:r>
          </w:p>
        </w:tc>
        <w:tc>
          <w:tcPr>
            <w:tcW w:w="3245" w:type="dxa"/>
            <w:shd w:val="clear" w:color="auto" w:fill="FFFFFF" w:themeFill="background1"/>
            <w:tcMar>
              <w:left w:w="20" w:type="dxa"/>
              <w:right w:w="20" w:type="dxa"/>
            </w:tcMar>
          </w:tcPr>
          <w:p w14:paraId="50B568F6" w14:textId="5C3E716E" w:rsidR="0785EE64" w:rsidRDefault="0785EE64" w:rsidP="39D43657">
            <w:pPr>
              <w:spacing w:after="160" w:line="259" w:lineRule="auto"/>
              <w:rPr>
                <w:b/>
                <w:bCs/>
                <w:sz w:val="22"/>
                <w:szCs w:val="22"/>
                <w:highlight w:val="yellow"/>
              </w:rPr>
            </w:pPr>
            <w:r w:rsidRPr="39D43657">
              <w:rPr>
                <w:b/>
                <w:bCs/>
                <w:sz w:val="22"/>
                <w:szCs w:val="22"/>
                <w:highlight w:val="yellow"/>
              </w:rPr>
              <w:t>Aspargesfamilien</w:t>
            </w:r>
          </w:p>
        </w:tc>
        <w:tc>
          <w:tcPr>
            <w:tcW w:w="3245" w:type="dxa"/>
            <w:shd w:val="clear" w:color="auto" w:fill="FFFFFF" w:themeFill="background1"/>
            <w:tcMar>
              <w:left w:w="20" w:type="dxa"/>
              <w:right w:w="20" w:type="dxa"/>
            </w:tcMar>
          </w:tcPr>
          <w:p w14:paraId="7BAD8527" w14:textId="13EE09DF" w:rsidR="39D43657" w:rsidRDefault="39D43657" w:rsidP="39D43657">
            <w:pPr>
              <w:rPr>
                <w:sz w:val="22"/>
                <w:szCs w:val="22"/>
              </w:rPr>
            </w:pPr>
          </w:p>
        </w:tc>
      </w:tr>
      <w:tr w:rsidR="39D43657" w14:paraId="5DFD4AFD" w14:textId="77777777" w:rsidTr="3F4CCD14">
        <w:trPr>
          <w:trHeight w:val="300"/>
        </w:trPr>
        <w:tc>
          <w:tcPr>
            <w:tcW w:w="3375" w:type="dxa"/>
            <w:shd w:val="clear" w:color="auto" w:fill="FFFFFF" w:themeFill="background1"/>
            <w:tcMar>
              <w:left w:w="20" w:type="dxa"/>
              <w:right w:w="20" w:type="dxa"/>
            </w:tcMar>
          </w:tcPr>
          <w:p w14:paraId="6D63DFAC" w14:textId="645E4EE4" w:rsidR="0785EE64" w:rsidRDefault="0785EE64" w:rsidP="39D43657">
            <w:pPr>
              <w:rPr>
                <w:sz w:val="22"/>
                <w:szCs w:val="22"/>
                <w:highlight w:val="yellow"/>
                <w:lang w:val="en-GB"/>
              </w:rPr>
            </w:pPr>
            <w:r w:rsidRPr="39D43657">
              <w:rPr>
                <w:i/>
                <w:iCs/>
                <w:color w:val="262F31"/>
                <w:sz w:val="22"/>
                <w:szCs w:val="22"/>
                <w:highlight w:val="yellow"/>
                <w:lang w:val="en-GB"/>
              </w:rPr>
              <w:t>Othocallis siberica</w:t>
            </w:r>
            <w:r w:rsidRPr="39D43657">
              <w:rPr>
                <w:color w:val="262F31"/>
                <w:sz w:val="22"/>
                <w:szCs w:val="22"/>
                <w:highlight w:val="yellow"/>
                <w:lang w:val="en-GB"/>
              </w:rPr>
              <w:t xml:space="preserve"> (Haw.) Speta</w:t>
            </w:r>
          </w:p>
        </w:tc>
        <w:tc>
          <w:tcPr>
            <w:tcW w:w="3245" w:type="dxa"/>
            <w:shd w:val="clear" w:color="auto" w:fill="FFFFFF" w:themeFill="background1"/>
            <w:tcMar>
              <w:left w:w="20" w:type="dxa"/>
              <w:right w:w="20" w:type="dxa"/>
            </w:tcMar>
          </w:tcPr>
          <w:p w14:paraId="5147A487" w14:textId="6DFE394A" w:rsidR="0785EE64" w:rsidRDefault="0785EE64" w:rsidP="39D43657">
            <w:pPr>
              <w:rPr>
                <w:sz w:val="22"/>
                <w:szCs w:val="22"/>
                <w:highlight w:val="yellow"/>
              </w:rPr>
            </w:pPr>
            <w:r w:rsidRPr="39D43657">
              <w:rPr>
                <w:color w:val="262F31"/>
                <w:sz w:val="22"/>
                <w:szCs w:val="22"/>
                <w:highlight w:val="yellow"/>
              </w:rPr>
              <w:t>Russeblåstjerne</w:t>
            </w:r>
          </w:p>
        </w:tc>
        <w:tc>
          <w:tcPr>
            <w:tcW w:w="3245" w:type="dxa"/>
            <w:shd w:val="clear" w:color="auto" w:fill="FFFFFF" w:themeFill="background1"/>
            <w:tcMar>
              <w:left w:w="20" w:type="dxa"/>
              <w:right w:w="20" w:type="dxa"/>
            </w:tcMar>
          </w:tcPr>
          <w:p w14:paraId="6969F773" w14:textId="04719621" w:rsidR="39D43657" w:rsidRDefault="39D43657" w:rsidP="39D43657">
            <w:pPr>
              <w:rPr>
                <w:sz w:val="22"/>
                <w:szCs w:val="22"/>
              </w:rPr>
            </w:pPr>
          </w:p>
        </w:tc>
      </w:tr>
      <w:tr w:rsidR="00EF5974" w14:paraId="17DD5F4A" w14:textId="77777777" w:rsidTr="3F4CCD14">
        <w:tc>
          <w:tcPr>
            <w:tcW w:w="3375" w:type="dxa"/>
            <w:shd w:val="clear" w:color="auto" w:fill="FFFFFF" w:themeFill="background1"/>
            <w:tcMar>
              <w:left w:w="20" w:type="dxa"/>
              <w:right w:w="20" w:type="dxa"/>
            </w:tcMar>
          </w:tcPr>
          <w:p w14:paraId="71889CE6" w14:textId="77777777" w:rsidR="00EF5974" w:rsidRDefault="002512B0">
            <w:pPr>
              <w:spacing w:after="160"/>
              <w:rPr>
                <w:sz w:val="22"/>
              </w:rPr>
            </w:pPr>
            <w:r>
              <w:rPr>
                <w:b/>
                <w:sz w:val="22"/>
              </w:rPr>
              <w:t>Asteraceae</w:t>
            </w:r>
          </w:p>
        </w:tc>
        <w:tc>
          <w:tcPr>
            <w:tcW w:w="3245" w:type="dxa"/>
            <w:shd w:val="clear" w:color="auto" w:fill="FFFFFF" w:themeFill="background1"/>
            <w:tcMar>
              <w:left w:w="20" w:type="dxa"/>
              <w:right w:w="20" w:type="dxa"/>
            </w:tcMar>
          </w:tcPr>
          <w:p w14:paraId="20F82868" w14:textId="77777777" w:rsidR="00EF5974" w:rsidRDefault="002512B0">
            <w:pPr>
              <w:spacing w:after="160"/>
              <w:rPr>
                <w:sz w:val="22"/>
              </w:rPr>
            </w:pPr>
            <w:r>
              <w:rPr>
                <w:b/>
                <w:sz w:val="22"/>
              </w:rPr>
              <w:t>Kurvplantefamilien; Composite family</w:t>
            </w:r>
          </w:p>
        </w:tc>
        <w:tc>
          <w:tcPr>
            <w:tcW w:w="3245" w:type="dxa"/>
            <w:shd w:val="clear" w:color="auto" w:fill="FFFFFF" w:themeFill="background1"/>
            <w:tcMar>
              <w:left w:w="20" w:type="dxa"/>
              <w:right w:w="20" w:type="dxa"/>
            </w:tcMar>
          </w:tcPr>
          <w:p w14:paraId="6B32D334" w14:textId="77777777" w:rsidR="00EF5974" w:rsidRDefault="00EF5974">
            <w:pPr>
              <w:spacing w:after="160"/>
              <w:rPr>
                <w:sz w:val="22"/>
              </w:rPr>
            </w:pPr>
          </w:p>
        </w:tc>
      </w:tr>
      <w:tr w:rsidR="39D43657" w14:paraId="70CB8F94" w14:textId="77777777" w:rsidTr="3F4CCD14">
        <w:trPr>
          <w:trHeight w:val="300"/>
        </w:trPr>
        <w:tc>
          <w:tcPr>
            <w:tcW w:w="3375" w:type="dxa"/>
            <w:shd w:val="clear" w:color="auto" w:fill="FFFFFF" w:themeFill="background1"/>
            <w:tcMar>
              <w:left w:w="20" w:type="dxa"/>
              <w:right w:w="20" w:type="dxa"/>
            </w:tcMar>
          </w:tcPr>
          <w:p w14:paraId="04F31D4D" w14:textId="1B9E0224" w:rsidR="3B54E2DA" w:rsidRDefault="3B54E2DA" w:rsidP="39D43657">
            <w:pPr>
              <w:rPr>
                <w:sz w:val="22"/>
                <w:szCs w:val="22"/>
                <w:highlight w:val="yellow"/>
              </w:rPr>
            </w:pPr>
            <w:r w:rsidRPr="39D43657">
              <w:rPr>
                <w:i/>
                <w:iCs/>
                <w:color w:val="262F31"/>
                <w:sz w:val="22"/>
                <w:szCs w:val="22"/>
                <w:highlight w:val="yellow"/>
              </w:rPr>
              <w:t>Cicerbita macrophylla</w:t>
            </w:r>
            <w:r w:rsidRPr="39D43657">
              <w:rPr>
                <w:color w:val="262F31"/>
                <w:sz w:val="22"/>
                <w:szCs w:val="22"/>
                <w:highlight w:val="yellow"/>
              </w:rPr>
              <w:t xml:space="preserve"> (Willd.) Wallr.</w:t>
            </w:r>
          </w:p>
        </w:tc>
        <w:tc>
          <w:tcPr>
            <w:tcW w:w="3245" w:type="dxa"/>
            <w:shd w:val="clear" w:color="auto" w:fill="FFFFFF" w:themeFill="background1"/>
            <w:tcMar>
              <w:left w:w="20" w:type="dxa"/>
              <w:right w:w="20" w:type="dxa"/>
            </w:tcMar>
          </w:tcPr>
          <w:p w14:paraId="26E5B71B" w14:textId="4A772815" w:rsidR="3B54E2DA" w:rsidRDefault="3B54E2DA" w:rsidP="39D43657">
            <w:pPr>
              <w:rPr>
                <w:sz w:val="22"/>
                <w:szCs w:val="22"/>
                <w:highlight w:val="yellow"/>
              </w:rPr>
            </w:pPr>
            <w:r w:rsidRPr="39D43657">
              <w:rPr>
                <w:color w:val="262F31"/>
                <w:sz w:val="22"/>
                <w:szCs w:val="22"/>
                <w:highlight w:val="yellow"/>
              </w:rPr>
              <w:t>Kjempeturt</w:t>
            </w:r>
          </w:p>
        </w:tc>
        <w:tc>
          <w:tcPr>
            <w:tcW w:w="3245" w:type="dxa"/>
            <w:shd w:val="clear" w:color="auto" w:fill="FFFFFF" w:themeFill="background1"/>
            <w:tcMar>
              <w:left w:w="20" w:type="dxa"/>
              <w:right w:w="20" w:type="dxa"/>
            </w:tcMar>
          </w:tcPr>
          <w:p w14:paraId="178FF932" w14:textId="0B3CBE83" w:rsidR="39D43657" w:rsidRDefault="39D43657" w:rsidP="39D43657">
            <w:pPr>
              <w:rPr>
                <w:sz w:val="22"/>
                <w:szCs w:val="22"/>
              </w:rPr>
            </w:pPr>
          </w:p>
        </w:tc>
      </w:tr>
      <w:tr w:rsidR="39D43657" w14:paraId="3639F865" w14:textId="77777777" w:rsidTr="3F4CCD14">
        <w:trPr>
          <w:trHeight w:val="300"/>
        </w:trPr>
        <w:tc>
          <w:tcPr>
            <w:tcW w:w="3375" w:type="dxa"/>
            <w:shd w:val="clear" w:color="auto" w:fill="FFFFFF" w:themeFill="background1"/>
            <w:tcMar>
              <w:left w:w="20" w:type="dxa"/>
              <w:right w:w="20" w:type="dxa"/>
            </w:tcMar>
          </w:tcPr>
          <w:p w14:paraId="4DDDD850" w14:textId="19E6BE29" w:rsidR="35D10216" w:rsidRDefault="35D10216" w:rsidP="39D43657">
            <w:pPr>
              <w:rPr>
                <w:sz w:val="22"/>
                <w:szCs w:val="22"/>
                <w:highlight w:val="yellow"/>
              </w:rPr>
            </w:pPr>
            <w:r w:rsidRPr="39D43657">
              <w:rPr>
                <w:i/>
                <w:iCs/>
                <w:color w:val="262F31"/>
                <w:sz w:val="22"/>
                <w:szCs w:val="22"/>
                <w:highlight w:val="yellow"/>
              </w:rPr>
              <w:lastRenderedPageBreak/>
              <w:t>Cyanus montanus</w:t>
            </w:r>
            <w:r w:rsidRPr="39D43657">
              <w:rPr>
                <w:color w:val="262F31"/>
                <w:sz w:val="22"/>
                <w:szCs w:val="22"/>
                <w:highlight w:val="yellow"/>
              </w:rPr>
              <w:t xml:space="preserve"> (L.) Hill</w:t>
            </w:r>
          </w:p>
        </w:tc>
        <w:tc>
          <w:tcPr>
            <w:tcW w:w="3245" w:type="dxa"/>
            <w:shd w:val="clear" w:color="auto" w:fill="FFFFFF" w:themeFill="background1"/>
            <w:tcMar>
              <w:left w:w="20" w:type="dxa"/>
              <w:right w:w="20" w:type="dxa"/>
            </w:tcMar>
          </w:tcPr>
          <w:p w14:paraId="1684B936" w14:textId="5FC25A73" w:rsidR="35D10216" w:rsidRDefault="35D10216" w:rsidP="39D43657">
            <w:pPr>
              <w:rPr>
                <w:sz w:val="22"/>
                <w:szCs w:val="22"/>
                <w:highlight w:val="yellow"/>
              </w:rPr>
            </w:pPr>
            <w:r w:rsidRPr="39D43657">
              <w:rPr>
                <w:color w:val="262F31"/>
                <w:sz w:val="22"/>
                <w:szCs w:val="22"/>
                <w:highlight w:val="yellow"/>
              </w:rPr>
              <w:t>Honningknoppurt</w:t>
            </w:r>
            <w:r w:rsidRPr="39D43657">
              <w:rPr>
                <w:color w:val="262F31"/>
                <w:sz w:val="22"/>
                <w:szCs w:val="22"/>
              </w:rPr>
              <w:t xml:space="preserve"> </w:t>
            </w:r>
            <w:r w:rsidRPr="39D43657">
              <w:rPr>
                <w:sz w:val="22"/>
                <w:szCs w:val="22"/>
              </w:rPr>
              <w:t xml:space="preserve"> </w:t>
            </w:r>
          </w:p>
        </w:tc>
        <w:tc>
          <w:tcPr>
            <w:tcW w:w="3245" w:type="dxa"/>
            <w:shd w:val="clear" w:color="auto" w:fill="FFFFFF" w:themeFill="background1"/>
            <w:tcMar>
              <w:left w:w="20" w:type="dxa"/>
              <w:right w:w="20" w:type="dxa"/>
            </w:tcMar>
          </w:tcPr>
          <w:p w14:paraId="35D808CF" w14:textId="5147A05B" w:rsidR="39D43657" w:rsidRDefault="39D43657" w:rsidP="39D43657">
            <w:pPr>
              <w:rPr>
                <w:sz w:val="22"/>
                <w:szCs w:val="22"/>
              </w:rPr>
            </w:pPr>
          </w:p>
        </w:tc>
      </w:tr>
      <w:tr w:rsidR="39D43657" w14:paraId="71480B56" w14:textId="77777777" w:rsidTr="3F4CCD14">
        <w:trPr>
          <w:trHeight w:val="300"/>
        </w:trPr>
        <w:tc>
          <w:tcPr>
            <w:tcW w:w="3375" w:type="dxa"/>
            <w:shd w:val="clear" w:color="auto" w:fill="FFFFFF" w:themeFill="background1"/>
            <w:tcMar>
              <w:left w:w="20" w:type="dxa"/>
              <w:right w:w="20" w:type="dxa"/>
            </w:tcMar>
          </w:tcPr>
          <w:p w14:paraId="57213DE5" w14:textId="734FB92B" w:rsidR="137CF501" w:rsidRDefault="137CF501" w:rsidP="39D43657">
            <w:pPr>
              <w:rPr>
                <w:sz w:val="22"/>
                <w:szCs w:val="22"/>
                <w:highlight w:val="yellow"/>
              </w:rPr>
            </w:pPr>
            <w:r w:rsidRPr="39D43657">
              <w:rPr>
                <w:i/>
                <w:iCs/>
                <w:color w:val="262F31"/>
                <w:sz w:val="22"/>
                <w:szCs w:val="22"/>
                <w:highlight w:val="yellow"/>
              </w:rPr>
              <w:t>Echinops sphaerocephalus</w:t>
            </w:r>
            <w:r w:rsidRPr="39D43657">
              <w:rPr>
                <w:color w:val="262F31"/>
                <w:sz w:val="22"/>
                <w:szCs w:val="22"/>
                <w:highlight w:val="yellow"/>
              </w:rPr>
              <w:t xml:space="preserve"> L.</w:t>
            </w:r>
          </w:p>
        </w:tc>
        <w:tc>
          <w:tcPr>
            <w:tcW w:w="3245" w:type="dxa"/>
            <w:shd w:val="clear" w:color="auto" w:fill="FFFFFF" w:themeFill="background1"/>
            <w:tcMar>
              <w:left w:w="20" w:type="dxa"/>
              <w:right w:w="20" w:type="dxa"/>
            </w:tcMar>
          </w:tcPr>
          <w:p w14:paraId="000F7B28" w14:textId="34A69BFF" w:rsidR="137CF501" w:rsidRDefault="137CF501" w:rsidP="39D43657">
            <w:pPr>
              <w:rPr>
                <w:sz w:val="22"/>
                <w:szCs w:val="22"/>
                <w:highlight w:val="yellow"/>
              </w:rPr>
            </w:pPr>
            <w:r w:rsidRPr="39D43657">
              <w:rPr>
                <w:color w:val="262F31"/>
                <w:sz w:val="22"/>
                <w:szCs w:val="22"/>
                <w:highlight w:val="yellow"/>
              </w:rPr>
              <w:t>Kuletistel</w:t>
            </w:r>
          </w:p>
        </w:tc>
        <w:tc>
          <w:tcPr>
            <w:tcW w:w="3245" w:type="dxa"/>
            <w:shd w:val="clear" w:color="auto" w:fill="FFFFFF" w:themeFill="background1"/>
            <w:tcMar>
              <w:left w:w="20" w:type="dxa"/>
              <w:right w:w="20" w:type="dxa"/>
            </w:tcMar>
          </w:tcPr>
          <w:p w14:paraId="7BAF636A" w14:textId="3828DA86" w:rsidR="39D43657" w:rsidRDefault="39D43657" w:rsidP="39D43657">
            <w:pPr>
              <w:rPr>
                <w:sz w:val="22"/>
                <w:szCs w:val="22"/>
              </w:rPr>
            </w:pPr>
          </w:p>
        </w:tc>
      </w:tr>
      <w:tr w:rsidR="39D43657" w14:paraId="751187A6" w14:textId="77777777" w:rsidTr="3F4CCD14">
        <w:trPr>
          <w:trHeight w:val="300"/>
        </w:trPr>
        <w:tc>
          <w:tcPr>
            <w:tcW w:w="3375" w:type="dxa"/>
            <w:shd w:val="clear" w:color="auto" w:fill="FFFFFF" w:themeFill="background1"/>
            <w:tcMar>
              <w:left w:w="20" w:type="dxa"/>
              <w:right w:w="20" w:type="dxa"/>
            </w:tcMar>
          </w:tcPr>
          <w:p w14:paraId="08F0D465" w14:textId="2B1D8F53" w:rsidR="4C04D06A" w:rsidRPr="00D9021D" w:rsidRDefault="4C04D06A" w:rsidP="39D43657">
            <w:pPr>
              <w:rPr>
                <w:sz w:val="22"/>
                <w:szCs w:val="22"/>
                <w:highlight w:val="yellow"/>
                <w:lang w:val="en-GB"/>
              </w:rPr>
            </w:pPr>
            <w:r w:rsidRPr="00D9021D">
              <w:rPr>
                <w:i/>
                <w:iCs/>
                <w:color w:val="262F31"/>
                <w:sz w:val="22"/>
                <w:szCs w:val="22"/>
                <w:highlight w:val="yellow"/>
                <w:lang w:val="en-GB"/>
              </w:rPr>
              <w:t>Petasites hybridus</w:t>
            </w:r>
            <w:r w:rsidRPr="00D9021D">
              <w:rPr>
                <w:color w:val="262F31"/>
                <w:sz w:val="22"/>
                <w:szCs w:val="22"/>
                <w:highlight w:val="yellow"/>
                <w:lang w:val="en-GB"/>
              </w:rPr>
              <w:t xml:space="preserve"> (L.) G.Gaertn., B.Mey. &amp; Scherb.</w:t>
            </w:r>
          </w:p>
        </w:tc>
        <w:tc>
          <w:tcPr>
            <w:tcW w:w="3245" w:type="dxa"/>
            <w:shd w:val="clear" w:color="auto" w:fill="FFFFFF" w:themeFill="background1"/>
            <w:tcMar>
              <w:left w:w="20" w:type="dxa"/>
              <w:right w:w="20" w:type="dxa"/>
            </w:tcMar>
          </w:tcPr>
          <w:p w14:paraId="1ABD5717" w14:textId="5A9EC231" w:rsidR="4C04D06A" w:rsidRDefault="4C04D06A" w:rsidP="39D43657">
            <w:pPr>
              <w:rPr>
                <w:sz w:val="22"/>
                <w:szCs w:val="22"/>
                <w:highlight w:val="yellow"/>
              </w:rPr>
            </w:pPr>
            <w:r w:rsidRPr="39D43657">
              <w:rPr>
                <w:color w:val="262F31"/>
                <w:sz w:val="22"/>
                <w:szCs w:val="22"/>
                <w:highlight w:val="yellow"/>
              </w:rPr>
              <w:t>Legepestrot</w:t>
            </w:r>
          </w:p>
        </w:tc>
        <w:tc>
          <w:tcPr>
            <w:tcW w:w="3245" w:type="dxa"/>
            <w:shd w:val="clear" w:color="auto" w:fill="FFFFFF" w:themeFill="background1"/>
            <w:tcMar>
              <w:left w:w="20" w:type="dxa"/>
              <w:right w:w="20" w:type="dxa"/>
            </w:tcMar>
          </w:tcPr>
          <w:p w14:paraId="4F54A7FB" w14:textId="1E69C7F0" w:rsidR="39D43657" w:rsidRDefault="39D43657" w:rsidP="39D43657">
            <w:pPr>
              <w:rPr>
                <w:sz w:val="22"/>
                <w:szCs w:val="22"/>
              </w:rPr>
            </w:pPr>
          </w:p>
        </w:tc>
      </w:tr>
      <w:tr w:rsidR="39D43657" w14:paraId="486CAA64" w14:textId="77777777" w:rsidTr="3F4CCD14">
        <w:trPr>
          <w:trHeight w:val="300"/>
        </w:trPr>
        <w:tc>
          <w:tcPr>
            <w:tcW w:w="3375" w:type="dxa"/>
            <w:shd w:val="clear" w:color="auto" w:fill="FFFFFF" w:themeFill="background1"/>
            <w:tcMar>
              <w:left w:w="20" w:type="dxa"/>
              <w:right w:w="20" w:type="dxa"/>
            </w:tcMar>
          </w:tcPr>
          <w:p w14:paraId="5367B9E8" w14:textId="7E280494" w:rsidR="6E162DBD" w:rsidRDefault="6E162DBD" w:rsidP="39D43657">
            <w:pPr>
              <w:rPr>
                <w:sz w:val="22"/>
                <w:szCs w:val="22"/>
                <w:highlight w:val="yellow"/>
              </w:rPr>
            </w:pPr>
            <w:r w:rsidRPr="00F8154A">
              <w:rPr>
                <w:i/>
                <w:iCs/>
                <w:color w:val="262F31"/>
                <w:sz w:val="22"/>
                <w:szCs w:val="22"/>
                <w:highlight w:val="yellow"/>
              </w:rPr>
              <w:t xml:space="preserve">Petasites japonicus </w:t>
            </w:r>
            <w:r w:rsidRPr="00F8154A">
              <w:rPr>
                <w:color w:val="262F31"/>
                <w:sz w:val="22"/>
                <w:szCs w:val="22"/>
                <w:highlight w:val="yellow"/>
              </w:rPr>
              <w:t>subsp.</w:t>
            </w:r>
            <w:r w:rsidRPr="00F8154A">
              <w:rPr>
                <w:i/>
                <w:iCs/>
                <w:color w:val="262F31"/>
                <w:sz w:val="22"/>
                <w:szCs w:val="22"/>
                <w:highlight w:val="yellow"/>
              </w:rPr>
              <w:t xml:space="preserve"> giganteus</w:t>
            </w:r>
            <w:r w:rsidRPr="00F8154A">
              <w:rPr>
                <w:color w:val="262F31"/>
                <w:sz w:val="22"/>
                <w:szCs w:val="22"/>
                <w:highlight w:val="yellow"/>
              </w:rPr>
              <w:t xml:space="preserve"> (F.Schmidt ex Trautv.) </w:t>
            </w:r>
            <w:r w:rsidRPr="39D43657">
              <w:rPr>
                <w:color w:val="262F31"/>
                <w:sz w:val="22"/>
                <w:szCs w:val="22"/>
                <w:highlight w:val="yellow"/>
              </w:rPr>
              <w:t>Kitam.</w:t>
            </w:r>
          </w:p>
        </w:tc>
        <w:tc>
          <w:tcPr>
            <w:tcW w:w="3245" w:type="dxa"/>
            <w:shd w:val="clear" w:color="auto" w:fill="FFFFFF" w:themeFill="background1"/>
            <w:tcMar>
              <w:left w:w="20" w:type="dxa"/>
              <w:right w:w="20" w:type="dxa"/>
            </w:tcMar>
          </w:tcPr>
          <w:p w14:paraId="7525721D" w14:textId="075D18DB" w:rsidR="6E162DBD" w:rsidRDefault="6E162DBD" w:rsidP="39D43657">
            <w:pPr>
              <w:rPr>
                <w:sz w:val="22"/>
                <w:szCs w:val="22"/>
                <w:highlight w:val="yellow"/>
              </w:rPr>
            </w:pPr>
            <w:r w:rsidRPr="39D43657">
              <w:rPr>
                <w:color w:val="262F31"/>
                <w:sz w:val="22"/>
                <w:szCs w:val="22"/>
                <w:highlight w:val="yellow"/>
              </w:rPr>
              <w:t>Japanpestrot</w:t>
            </w:r>
            <w:r w:rsidRPr="39D43657">
              <w:rPr>
                <w:color w:val="262F31"/>
                <w:sz w:val="22"/>
                <w:szCs w:val="22"/>
              </w:rPr>
              <w:t xml:space="preserve"> </w:t>
            </w:r>
            <w:r w:rsidRPr="39D43657">
              <w:rPr>
                <w:sz w:val="22"/>
                <w:szCs w:val="22"/>
              </w:rPr>
              <w:t xml:space="preserve"> </w:t>
            </w:r>
          </w:p>
        </w:tc>
        <w:tc>
          <w:tcPr>
            <w:tcW w:w="3245" w:type="dxa"/>
            <w:shd w:val="clear" w:color="auto" w:fill="FFFFFF" w:themeFill="background1"/>
            <w:tcMar>
              <w:left w:w="20" w:type="dxa"/>
              <w:right w:w="20" w:type="dxa"/>
            </w:tcMar>
          </w:tcPr>
          <w:p w14:paraId="488EB09E" w14:textId="201BEB1C" w:rsidR="39D43657" w:rsidRDefault="39D43657" w:rsidP="39D43657">
            <w:pPr>
              <w:rPr>
                <w:sz w:val="22"/>
                <w:szCs w:val="22"/>
              </w:rPr>
            </w:pPr>
          </w:p>
        </w:tc>
      </w:tr>
      <w:tr w:rsidR="39D43657" w14:paraId="219DDE15" w14:textId="77777777" w:rsidTr="3F4CCD14">
        <w:trPr>
          <w:trHeight w:val="300"/>
        </w:trPr>
        <w:tc>
          <w:tcPr>
            <w:tcW w:w="3375" w:type="dxa"/>
            <w:shd w:val="clear" w:color="auto" w:fill="FFFFFF" w:themeFill="background1"/>
            <w:tcMar>
              <w:left w:w="20" w:type="dxa"/>
              <w:right w:w="20" w:type="dxa"/>
            </w:tcMar>
          </w:tcPr>
          <w:p w14:paraId="1C7F6B99" w14:textId="730EB61F" w:rsidR="7AD15E3D" w:rsidRDefault="7AD15E3D" w:rsidP="39D43657">
            <w:pPr>
              <w:rPr>
                <w:sz w:val="22"/>
                <w:szCs w:val="22"/>
                <w:highlight w:val="yellow"/>
              </w:rPr>
            </w:pPr>
            <w:r w:rsidRPr="39D43657">
              <w:rPr>
                <w:i/>
                <w:iCs/>
                <w:color w:val="262F31"/>
                <w:sz w:val="22"/>
                <w:szCs w:val="22"/>
                <w:highlight w:val="yellow"/>
              </w:rPr>
              <w:t>Senecio pseudoarnica</w:t>
            </w:r>
            <w:r w:rsidRPr="39D43657">
              <w:rPr>
                <w:color w:val="262F31"/>
                <w:sz w:val="22"/>
                <w:szCs w:val="22"/>
                <w:highlight w:val="yellow"/>
              </w:rPr>
              <w:t xml:space="preserve"> Less.</w:t>
            </w:r>
          </w:p>
        </w:tc>
        <w:tc>
          <w:tcPr>
            <w:tcW w:w="3245" w:type="dxa"/>
            <w:shd w:val="clear" w:color="auto" w:fill="FFFFFF" w:themeFill="background1"/>
            <w:tcMar>
              <w:left w:w="20" w:type="dxa"/>
              <w:right w:w="20" w:type="dxa"/>
            </w:tcMar>
          </w:tcPr>
          <w:p w14:paraId="0452A265" w14:textId="0DB9F9AB" w:rsidR="7AD15E3D" w:rsidRDefault="7AD15E3D" w:rsidP="39D43657">
            <w:pPr>
              <w:rPr>
                <w:sz w:val="22"/>
                <w:szCs w:val="22"/>
                <w:highlight w:val="yellow"/>
              </w:rPr>
            </w:pPr>
            <w:r w:rsidRPr="39D43657">
              <w:rPr>
                <w:color w:val="262F31"/>
                <w:sz w:val="22"/>
                <w:szCs w:val="22"/>
                <w:highlight w:val="yellow"/>
              </w:rPr>
              <w:t>Strandsvineblom</w:t>
            </w:r>
          </w:p>
        </w:tc>
        <w:tc>
          <w:tcPr>
            <w:tcW w:w="3245" w:type="dxa"/>
            <w:shd w:val="clear" w:color="auto" w:fill="FFFFFF" w:themeFill="background1"/>
            <w:tcMar>
              <w:left w:w="20" w:type="dxa"/>
              <w:right w:w="20" w:type="dxa"/>
            </w:tcMar>
          </w:tcPr>
          <w:p w14:paraId="48B31650" w14:textId="5241D0CD" w:rsidR="39D43657" w:rsidRDefault="39D43657" w:rsidP="39D43657">
            <w:pPr>
              <w:rPr>
                <w:sz w:val="22"/>
                <w:szCs w:val="22"/>
              </w:rPr>
            </w:pPr>
          </w:p>
        </w:tc>
      </w:tr>
      <w:tr w:rsidR="39D43657" w14:paraId="63DF1C81" w14:textId="77777777" w:rsidTr="3F4CCD14">
        <w:trPr>
          <w:trHeight w:val="300"/>
        </w:trPr>
        <w:tc>
          <w:tcPr>
            <w:tcW w:w="3375" w:type="dxa"/>
            <w:shd w:val="clear" w:color="auto" w:fill="FFFFFF" w:themeFill="background1"/>
            <w:tcMar>
              <w:left w:w="20" w:type="dxa"/>
              <w:right w:w="20" w:type="dxa"/>
            </w:tcMar>
          </w:tcPr>
          <w:p w14:paraId="5E8E4026" w14:textId="78FF9148" w:rsidR="07EE6593" w:rsidRDefault="07EE6593" w:rsidP="39D43657">
            <w:pPr>
              <w:rPr>
                <w:sz w:val="22"/>
                <w:szCs w:val="22"/>
                <w:highlight w:val="yellow"/>
              </w:rPr>
            </w:pPr>
            <w:r w:rsidRPr="39D43657">
              <w:rPr>
                <w:i/>
                <w:iCs/>
                <w:color w:val="262F31"/>
                <w:sz w:val="22"/>
                <w:szCs w:val="22"/>
                <w:highlight w:val="yellow"/>
              </w:rPr>
              <w:t>Senecio nemorensis</w:t>
            </w:r>
            <w:r w:rsidRPr="39D43657">
              <w:rPr>
                <w:color w:val="262F31"/>
                <w:sz w:val="22"/>
                <w:szCs w:val="22"/>
                <w:highlight w:val="yellow"/>
              </w:rPr>
              <w:t xml:space="preserve"> L.</w:t>
            </w:r>
            <w:r w:rsidRPr="39D43657">
              <w:rPr>
                <w:color w:val="555555"/>
                <w:sz w:val="19"/>
                <w:szCs w:val="19"/>
                <w:highlight w:val="yellow"/>
              </w:rPr>
              <w:t>Art</w:t>
            </w:r>
          </w:p>
        </w:tc>
        <w:tc>
          <w:tcPr>
            <w:tcW w:w="3245" w:type="dxa"/>
            <w:shd w:val="clear" w:color="auto" w:fill="FFFFFF" w:themeFill="background1"/>
            <w:tcMar>
              <w:left w:w="20" w:type="dxa"/>
              <w:right w:w="20" w:type="dxa"/>
            </w:tcMar>
          </w:tcPr>
          <w:p w14:paraId="6AE39DAE" w14:textId="39079AC4" w:rsidR="07EE6593" w:rsidRDefault="07EE6593" w:rsidP="39D43657">
            <w:pPr>
              <w:rPr>
                <w:sz w:val="22"/>
                <w:szCs w:val="22"/>
                <w:highlight w:val="yellow"/>
              </w:rPr>
            </w:pPr>
            <w:r w:rsidRPr="39D43657">
              <w:rPr>
                <w:color w:val="262F31"/>
                <w:sz w:val="22"/>
                <w:szCs w:val="22"/>
                <w:highlight w:val="yellow"/>
              </w:rPr>
              <w:t>Parksvineblom</w:t>
            </w:r>
            <w:r w:rsidRPr="39D43657">
              <w:rPr>
                <w:color w:val="262F31"/>
                <w:sz w:val="22"/>
                <w:szCs w:val="22"/>
              </w:rPr>
              <w:t xml:space="preserve"> </w:t>
            </w:r>
            <w:r w:rsidRPr="39D43657">
              <w:rPr>
                <w:sz w:val="22"/>
                <w:szCs w:val="22"/>
              </w:rPr>
              <w:t xml:space="preserve"> </w:t>
            </w:r>
          </w:p>
        </w:tc>
        <w:tc>
          <w:tcPr>
            <w:tcW w:w="3245" w:type="dxa"/>
            <w:shd w:val="clear" w:color="auto" w:fill="FFFFFF" w:themeFill="background1"/>
            <w:tcMar>
              <w:left w:w="20" w:type="dxa"/>
              <w:right w:w="20" w:type="dxa"/>
            </w:tcMar>
          </w:tcPr>
          <w:p w14:paraId="42452216" w14:textId="74F56FB0" w:rsidR="39D43657" w:rsidRDefault="39D43657" w:rsidP="39D43657">
            <w:pPr>
              <w:rPr>
                <w:sz w:val="22"/>
                <w:szCs w:val="22"/>
              </w:rPr>
            </w:pPr>
          </w:p>
        </w:tc>
      </w:tr>
      <w:tr w:rsidR="00EF5974" w14:paraId="4452F2AC" w14:textId="77777777" w:rsidTr="3F4CCD14">
        <w:tc>
          <w:tcPr>
            <w:tcW w:w="3375" w:type="dxa"/>
            <w:shd w:val="clear" w:color="auto" w:fill="FFFFFF" w:themeFill="background1"/>
            <w:tcMar>
              <w:left w:w="20" w:type="dxa"/>
              <w:right w:w="20" w:type="dxa"/>
            </w:tcMar>
          </w:tcPr>
          <w:p w14:paraId="229D54DA" w14:textId="77777777" w:rsidR="00EF5974" w:rsidRDefault="002512B0">
            <w:pPr>
              <w:spacing w:after="160"/>
              <w:rPr>
                <w:sz w:val="22"/>
              </w:rPr>
            </w:pPr>
            <w:r>
              <w:rPr>
                <w:i/>
                <w:sz w:val="22"/>
              </w:rPr>
              <w:t>Solidago canadensis</w:t>
            </w:r>
            <w:r>
              <w:rPr>
                <w:sz w:val="22"/>
              </w:rPr>
              <w:t xml:space="preserve"> L.</w:t>
            </w:r>
          </w:p>
        </w:tc>
        <w:tc>
          <w:tcPr>
            <w:tcW w:w="3245" w:type="dxa"/>
            <w:shd w:val="clear" w:color="auto" w:fill="FFFFFF" w:themeFill="background1"/>
            <w:tcMar>
              <w:left w:w="20" w:type="dxa"/>
              <w:right w:w="20" w:type="dxa"/>
            </w:tcMar>
          </w:tcPr>
          <w:p w14:paraId="08CD072A" w14:textId="77777777" w:rsidR="00EF5974" w:rsidRDefault="002512B0">
            <w:pPr>
              <w:spacing w:after="160"/>
              <w:rPr>
                <w:sz w:val="22"/>
              </w:rPr>
            </w:pPr>
            <w:r>
              <w:rPr>
                <w:sz w:val="22"/>
              </w:rPr>
              <w:t>Kanadagullris; Canadian Goldenrod</w:t>
            </w:r>
          </w:p>
        </w:tc>
        <w:tc>
          <w:tcPr>
            <w:tcW w:w="3245" w:type="dxa"/>
            <w:shd w:val="clear" w:color="auto" w:fill="FFFFFF" w:themeFill="background1"/>
            <w:tcMar>
              <w:left w:w="20" w:type="dxa"/>
              <w:right w:w="20" w:type="dxa"/>
            </w:tcMar>
          </w:tcPr>
          <w:p w14:paraId="3C98932D" w14:textId="77777777" w:rsidR="00EF5974" w:rsidRDefault="00EF5974">
            <w:pPr>
              <w:spacing w:after="160"/>
              <w:rPr>
                <w:sz w:val="22"/>
              </w:rPr>
            </w:pPr>
          </w:p>
        </w:tc>
      </w:tr>
      <w:tr w:rsidR="00EF5974" w14:paraId="77D67643" w14:textId="77777777" w:rsidTr="3F4CCD14">
        <w:tc>
          <w:tcPr>
            <w:tcW w:w="3375" w:type="dxa"/>
            <w:shd w:val="clear" w:color="auto" w:fill="FFFFFF" w:themeFill="background1"/>
            <w:tcMar>
              <w:left w:w="20" w:type="dxa"/>
              <w:right w:w="20" w:type="dxa"/>
            </w:tcMar>
          </w:tcPr>
          <w:p w14:paraId="3D349BB5" w14:textId="77777777" w:rsidR="00EF5974" w:rsidRDefault="002512B0">
            <w:pPr>
              <w:spacing w:after="160"/>
              <w:rPr>
                <w:sz w:val="22"/>
              </w:rPr>
            </w:pPr>
            <w:r>
              <w:rPr>
                <w:i/>
                <w:sz w:val="22"/>
              </w:rPr>
              <w:t>Solidago gigantea</w:t>
            </w:r>
            <w:r>
              <w:rPr>
                <w:sz w:val="22"/>
              </w:rPr>
              <w:t xml:space="preserve"> Aiton</w:t>
            </w:r>
          </w:p>
        </w:tc>
        <w:tc>
          <w:tcPr>
            <w:tcW w:w="3245" w:type="dxa"/>
            <w:shd w:val="clear" w:color="auto" w:fill="FFFFFF" w:themeFill="background1"/>
            <w:tcMar>
              <w:left w:w="20" w:type="dxa"/>
              <w:right w:w="20" w:type="dxa"/>
            </w:tcMar>
          </w:tcPr>
          <w:p w14:paraId="264645D3" w14:textId="77777777" w:rsidR="00EF5974" w:rsidRDefault="002512B0">
            <w:pPr>
              <w:spacing w:after="160"/>
              <w:rPr>
                <w:sz w:val="22"/>
              </w:rPr>
            </w:pPr>
            <w:r>
              <w:rPr>
                <w:sz w:val="22"/>
              </w:rPr>
              <w:t>Kjempegullris; Giant Goldenrod</w:t>
            </w:r>
          </w:p>
        </w:tc>
        <w:tc>
          <w:tcPr>
            <w:tcW w:w="3245" w:type="dxa"/>
            <w:shd w:val="clear" w:color="auto" w:fill="FFFFFF" w:themeFill="background1"/>
            <w:tcMar>
              <w:left w:w="20" w:type="dxa"/>
              <w:right w:w="20" w:type="dxa"/>
            </w:tcMar>
          </w:tcPr>
          <w:p w14:paraId="70F165AC" w14:textId="77777777" w:rsidR="00EF5974" w:rsidRDefault="00EF5974">
            <w:pPr>
              <w:spacing w:after="160"/>
              <w:rPr>
                <w:sz w:val="22"/>
              </w:rPr>
            </w:pPr>
          </w:p>
        </w:tc>
      </w:tr>
      <w:tr w:rsidR="39D43657" w14:paraId="3B82A88A" w14:textId="77777777" w:rsidTr="3F4CCD14">
        <w:trPr>
          <w:trHeight w:val="300"/>
        </w:trPr>
        <w:tc>
          <w:tcPr>
            <w:tcW w:w="3375" w:type="dxa"/>
            <w:shd w:val="clear" w:color="auto" w:fill="FFFFFF" w:themeFill="background1"/>
            <w:tcMar>
              <w:left w:w="20" w:type="dxa"/>
              <w:right w:w="20" w:type="dxa"/>
            </w:tcMar>
          </w:tcPr>
          <w:p w14:paraId="72AEC518" w14:textId="31845DB5" w:rsidR="744AB5D1" w:rsidRDefault="744AB5D1" w:rsidP="39D43657">
            <w:pPr>
              <w:rPr>
                <w:sz w:val="22"/>
                <w:szCs w:val="22"/>
                <w:highlight w:val="yellow"/>
              </w:rPr>
            </w:pPr>
            <w:r w:rsidRPr="39D43657">
              <w:rPr>
                <w:i/>
                <w:iCs/>
                <w:color w:val="262F31"/>
                <w:sz w:val="22"/>
                <w:szCs w:val="22"/>
                <w:highlight w:val="yellow"/>
              </w:rPr>
              <w:t>Telekia speciosa</w:t>
            </w:r>
            <w:r w:rsidRPr="39D43657">
              <w:rPr>
                <w:color w:val="262F31"/>
                <w:sz w:val="22"/>
                <w:szCs w:val="22"/>
                <w:highlight w:val="yellow"/>
              </w:rPr>
              <w:t xml:space="preserve"> (Schreb.) Baumg.</w:t>
            </w:r>
          </w:p>
        </w:tc>
        <w:tc>
          <w:tcPr>
            <w:tcW w:w="3245" w:type="dxa"/>
            <w:shd w:val="clear" w:color="auto" w:fill="FFFFFF" w:themeFill="background1"/>
            <w:tcMar>
              <w:left w:w="20" w:type="dxa"/>
              <w:right w:w="20" w:type="dxa"/>
            </w:tcMar>
          </w:tcPr>
          <w:p w14:paraId="5592950F" w14:textId="14802A27" w:rsidR="744AB5D1" w:rsidRDefault="744AB5D1" w:rsidP="39D43657">
            <w:pPr>
              <w:rPr>
                <w:sz w:val="22"/>
                <w:szCs w:val="22"/>
                <w:highlight w:val="yellow"/>
              </w:rPr>
            </w:pPr>
            <w:r w:rsidRPr="39D43657">
              <w:rPr>
                <w:color w:val="262F31"/>
                <w:sz w:val="22"/>
                <w:szCs w:val="22"/>
                <w:highlight w:val="yellow"/>
              </w:rPr>
              <w:t>Tusenstråle</w:t>
            </w:r>
          </w:p>
        </w:tc>
        <w:tc>
          <w:tcPr>
            <w:tcW w:w="3245" w:type="dxa"/>
            <w:shd w:val="clear" w:color="auto" w:fill="FFFFFF" w:themeFill="background1"/>
            <w:tcMar>
              <w:left w:w="20" w:type="dxa"/>
              <w:right w:w="20" w:type="dxa"/>
            </w:tcMar>
          </w:tcPr>
          <w:p w14:paraId="45EB2294" w14:textId="5470AD63" w:rsidR="39D43657" w:rsidRDefault="39D43657" w:rsidP="39D43657">
            <w:pPr>
              <w:rPr>
                <w:sz w:val="22"/>
                <w:szCs w:val="22"/>
              </w:rPr>
            </w:pPr>
          </w:p>
        </w:tc>
      </w:tr>
      <w:tr w:rsidR="00EF5974" w14:paraId="7EED2322" w14:textId="77777777" w:rsidTr="3F4CCD14">
        <w:tc>
          <w:tcPr>
            <w:tcW w:w="3375" w:type="dxa"/>
            <w:shd w:val="clear" w:color="auto" w:fill="FFFFFF" w:themeFill="background1"/>
            <w:tcMar>
              <w:left w:w="20" w:type="dxa"/>
              <w:right w:w="20" w:type="dxa"/>
            </w:tcMar>
          </w:tcPr>
          <w:p w14:paraId="7983CF10" w14:textId="77777777" w:rsidR="00EF5974" w:rsidRDefault="002512B0">
            <w:pPr>
              <w:spacing w:after="160"/>
              <w:rPr>
                <w:sz w:val="22"/>
              </w:rPr>
            </w:pPr>
            <w:r>
              <w:rPr>
                <w:b/>
                <w:sz w:val="22"/>
              </w:rPr>
              <w:t>Balsaminaceae</w:t>
            </w:r>
          </w:p>
        </w:tc>
        <w:tc>
          <w:tcPr>
            <w:tcW w:w="3245" w:type="dxa"/>
            <w:shd w:val="clear" w:color="auto" w:fill="FFFFFF" w:themeFill="background1"/>
            <w:tcMar>
              <w:left w:w="20" w:type="dxa"/>
              <w:right w:w="20" w:type="dxa"/>
            </w:tcMar>
          </w:tcPr>
          <w:p w14:paraId="50AB9A37" w14:textId="77777777" w:rsidR="00EF5974" w:rsidRDefault="002512B0">
            <w:pPr>
              <w:spacing w:after="160"/>
              <w:rPr>
                <w:sz w:val="22"/>
              </w:rPr>
            </w:pPr>
            <w:r>
              <w:rPr>
                <w:b/>
                <w:sz w:val="22"/>
              </w:rPr>
              <w:t>Springfrøfamilien; Balsam family</w:t>
            </w:r>
          </w:p>
        </w:tc>
        <w:tc>
          <w:tcPr>
            <w:tcW w:w="3245" w:type="dxa"/>
            <w:shd w:val="clear" w:color="auto" w:fill="FFFFFF" w:themeFill="background1"/>
            <w:tcMar>
              <w:left w:w="20" w:type="dxa"/>
              <w:right w:w="20" w:type="dxa"/>
            </w:tcMar>
          </w:tcPr>
          <w:p w14:paraId="6247FE21" w14:textId="77777777" w:rsidR="00EF5974" w:rsidRDefault="00EF5974">
            <w:pPr>
              <w:spacing w:after="160"/>
              <w:rPr>
                <w:sz w:val="22"/>
              </w:rPr>
            </w:pPr>
          </w:p>
        </w:tc>
      </w:tr>
      <w:tr w:rsidR="00EF5974" w14:paraId="0FF4E8E8" w14:textId="77777777" w:rsidTr="3F4CCD14">
        <w:tc>
          <w:tcPr>
            <w:tcW w:w="3375" w:type="dxa"/>
            <w:shd w:val="clear" w:color="auto" w:fill="FFFFFF" w:themeFill="background1"/>
            <w:tcMar>
              <w:left w:w="20" w:type="dxa"/>
              <w:right w:w="20" w:type="dxa"/>
            </w:tcMar>
          </w:tcPr>
          <w:p w14:paraId="6A69C5D0" w14:textId="77777777" w:rsidR="00EF5974" w:rsidRDefault="002512B0">
            <w:pPr>
              <w:spacing w:after="160"/>
              <w:rPr>
                <w:sz w:val="22"/>
              </w:rPr>
            </w:pPr>
            <w:r>
              <w:rPr>
                <w:i/>
                <w:sz w:val="22"/>
              </w:rPr>
              <w:t>Impatiens glandulifera</w:t>
            </w:r>
            <w:r>
              <w:rPr>
                <w:sz w:val="22"/>
              </w:rPr>
              <w:t xml:space="preserve"> Royle</w:t>
            </w:r>
          </w:p>
        </w:tc>
        <w:tc>
          <w:tcPr>
            <w:tcW w:w="3245" w:type="dxa"/>
            <w:shd w:val="clear" w:color="auto" w:fill="FFFFFF" w:themeFill="background1"/>
            <w:tcMar>
              <w:left w:w="20" w:type="dxa"/>
              <w:right w:w="20" w:type="dxa"/>
            </w:tcMar>
          </w:tcPr>
          <w:p w14:paraId="76D69D24" w14:textId="77777777" w:rsidR="00EF5974" w:rsidRDefault="002512B0">
            <w:pPr>
              <w:spacing w:after="160"/>
              <w:rPr>
                <w:sz w:val="22"/>
              </w:rPr>
            </w:pPr>
            <w:r>
              <w:rPr>
                <w:sz w:val="22"/>
              </w:rPr>
              <w:t>Kjempespringfrø; Indian Balsam</w:t>
            </w:r>
          </w:p>
        </w:tc>
        <w:tc>
          <w:tcPr>
            <w:tcW w:w="3245" w:type="dxa"/>
            <w:shd w:val="clear" w:color="auto" w:fill="FFFFFF" w:themeFill="background1"/>
            <w:tcMar>
              <w:left w:w="20" w:type="dxa"/>
              <w:right w:w="20" w:type="dxa"/>
            </w:tcMar>
          </w:tcPr>
          <w:p w14:paraId="22577374" w14:textId="77777777" w:rsidR="00EF5974" w:rsidRDefault="00EF5974">
            <w:pPr>
              <w:spacing w:after="160"/>
              <w:rPr>
                <w:sz w:val="22"/>
              </w:rPr>
            </w:pPr>
          </w:p>
        </w:tc>
      </w:tr>
      <w:tr w:rsidR="00EF5974" w14:paraId="1DC9F635" w14:textId="77777777" w:rsidTr="3F4CCD14">
        <w:tc>
          <w:tcPr>
            <w:tcW w:w="3375" w:type="dxa"/>
            <w:shd w:val="clear" w:color="auto" w:fill="FFFFFF" w:themeFill="background1"/>
            <w:tcMar>
              <w:left w:w="20" w:type="dxa"/>
              <w:right w:w="20" w:type="dxa"/>
            </w:tcMar>
          </w:tcPr>
          <w:p w14:paraId="4197D5DC" w14:textId="77777777" w:rsidR="00EF5974" w:rsidRDefault="002512B0">
            <w:pPr>
              <w:spacing w:after="160"/>
              <w:rPr>
                <w:sz w:val="22"/>
              </w:rPr>
            </w:pPr>
            <w:r>
              <w:rPr>
                <w:b/>
                <w:sz w:val="22"/>
              </w:rPr>
              <w:t>Berberidaceae</w:t>
            </w:r>
          </w:p>
        </w:tc>
        <w:tc>
          <w:tcPr>
            <w:tcW w:w="3245" w:type="dxa"/>
            <w:shd w:val="clear" w:color="auto" w:fill="FFFFFF" w:themeFill="background1"/>
            <w:tcMar>
              <w:left w:w="20" w:type="dxa"/>
              <w:right w:w="20" w:type="dxa"/>
            </w:tcMar>
          </w:tcPr>
          <w:p w14:paraId="78F440FE" w14:textId="77777777" w:rsidR="00EF5974" w:rsidRDefault="002512B0">
            <w:pPr>
              <w:spacing w:after="160"/>
              <w:rPr>
                <w:sz w:val="22"/>
              </w:rPr>
            </w:pPr>
            <w:r>
              <w:rPr>
                <w:b/>
                <w:sz w:val="22"/>
              </w:rPr>
              <w:t>Berberisfamilien; Barberry family</w:t>
            </w:r>
          </w:p>
        </w:tc>
        <w:tc>
          <w:tcPr>
            <w:tcW w:w="3245" w:type="dxa"/>
            <w:shd w:val="clear" w:color="auto" w:fill="FFFFFF" w:themeFill="background1"/>
            <w:tcMar>
              <w:left w:w="20" w:type="dxa"/>
              <w:right w:w="20" w:type="dxa"/>
            </w:tcMar>
          </w:tcPr>
          <w:p w14:paraId="4D6E5BF0" w14:textId="77777777" w:rsidR="00EF5974" w:rsidRDefault="00EF5974">
            <w:pPr>
              <w:spacing w:after="160"/>
              <w:rPr>
                <w:sz w:val="22"/>
              </w:rPr>
            </w:pPr>
          </w:p>
        </w:tc>
      </w:tr>
      <w:tr w:rsidR="00EF5974" w14:paraId="01A00AA4" w14:textId="77777777" w:rsidTr="3F4CCD14">
        <w:tc>
          <w:tcPr>
            <w:tcW w:w="3375" w:type="dxa"/>
            <w:shd w:val="clear" w:color="auto" w:fill="FFFFFF" w:themeFill="background1"/>
            <w:tcMar>
              <w:left w:w="20" w:type="dxa"/>
              <w:right w:w="20" w:type="dxa"/>
            </w:tcMar>
          </w:tcPr>
          <w:p w14:paraId="67F717EF" w14:textId="77777777" w:rsidR="00EF5974" w:rsidRDefault="002512B0">
            <w:pPr>
              <w:spacing w:after="160"/>
              <w:rPr>
                <w:sz w:val="22"/>
              </w:rPr>
            </w:pPr>
            <w:r>
              <w:rPr>
                <w:i/>
                <w:sz w:val="22"/>
              </w:rPr>
              <w:t>Berberis thunbergii</w:t>
            </w:r>
            <w:r>
              <w:rPr>
                <w:sz w:val="22"/>
              </w:rPr>
              <w:t xml:space="preserve"> DC.</w:t>
            </w:r>
          </w:p>
        </w:tc>
        <w:tc>
          <w:tcPr>
            <w:tcW w:w="3245" w:type="dxa"/>
            <w:shd w:val="clear" w:color="auto" w:fill="FFFFFF" w:themeFill="background1"/>
            <w:tcMar>
              <w:left w:w="20" w:type="dxa"/>
              <w:right w:w="20" w:type="dxa"/>
            </w:tcMar>
          </w:tcPr>
          <w:p w14:paraId="0D5E0D02" w14:textId="77777777" w:rsidR="00EF5974" w:rsidRDefault="002512B0">
            <w:pPr>
              <w:spacing w:after="160"/>
              <w:rPr>
                <w:sz w:val="22"/>
              </w:rPr>
            </w:pPr>
            <w:r>
              <w:rPr>
                <w:sz w:val="22"/>
              </w:rPr>
              <w:t>Høstberberis; Thunberg's Barberry</w:t>
            </w:r>
          </w:p>
        </w:tc>
        <w:tc>
          <w:tcPr>
            <w:tcW w:w="3245" w:type="dxa"/>
            <w:shd w:val="clear" w:color="auto" w:fill="FFFFFF" w:themeFill="background1"/>
            <w:tcMar>
              <w:left w:w="20" w:type="dxa"/>
              <w:right w:w="20" w:type="dxa"/>
            </w:tcMar>
          </w:tcPr>
          <w:p w14:paraId="6C25CFC1" w14:textId="77777777" w:rsidR="00EF5974" w:rsidRDefault="00EF5974">
            <w:pPr>
              <w:spacing w:after="160"/>
              <w:rPr>
                <w:sz w:val="22"/>
              </w:rPr>
            </w:pPr>
          </w:p>
        </w:tc>
      </w:tr>
      <w:tr w:rsidR="39D43657" w14:paraId="347FB1C8" w14:textId="77777777" w:rsidTr="3F4CCD14">
        <w:trPr>
          <w:trHeight w:val="300"/>
        </w:trPr>
        <w:tc>
          <w:tcPr>
            <w:tcW w:w="3375" w:type="dxa"/>
            <w:shd w:val="clear" w:color="auto" w:fill="FFFFFF" w:themeFill="background1"/>
            <w:tcMar>
              <w:left w:w="20" w:type="dxa"/>
              <w:right w:w="20" w:type="dxa"/>
            </w:tcMar>
          </w:tcPr>
          <w:p w14:paraId="1BA41691" w14:textId="4346E403" w:rsidR="382CD738" w:rsidRDefault="382CD738" w:rsidP="39D43657">
            <w:pPr>
              <w:rPr>
                <w:sz w:val="22"/>
                <w:szCs w:val="22"/>
                <w:highlight w:val="yellow"/>
              </w:rPr>
            </w:pPr>
            <w:r w:rsidRPr="39D43657">
              <w:rPr>
                <w:i/>
                <w:iCs/>
                <w:color w:val="262F31"/>
                <w:sz w:val="22"/>
                <w:szCs w:val="22"/>
                <w:highlight w:val="yellow"/>
              </w:rPr>
              <w:t>Mahonia aquifolium</w:t>
            </w:r>
            <w:r w:rsidRPr="39D43657">
              <w:rPr>
                <w:color w:val="262F31"/>
                <w:sz w:val="22"/>
                <w:szCs w:val="22"/>
                <w:highlight w:val="yellow"/>
              </w:rPr>
              <w:t xml:space="preserve"> (Pursh) Nutt.</w:t>
            </w:r>
          </w:p>
        </w:tc>
        <w:tc>
          <w:tcPr>
            <w:tcW w:w="3245" w:type="dxa"/>
            <w:shd w:val="clear" w:color="auto" w:fill="FFFFFF" w:themeFill="background1"/>
            <w:tcMar>
              <w:left w:w="20" w:type="dxa"/>
              <w:right w:w="20" w:type="dxa"/>
            </w:tcMar>
          </w:tcPr>
          <w:p w14:paraId="05D64C44" w14:textId="073EFF85" w:rsidR="382CD738" w:rsidRDefault="382CD738" w:rsidP="39D43657">
            <w:pPr>
              <w:rPr>
                <w:sz w:val="22"/>
                <w:szCs w:val="22"/>
                <w:highlight w:val="yellow"/>
              </w:rPr>
            </w:pPr>
            <w:r w:rsidRPr="39D43657">
              <w:rPr>
                <w:color w:val="262F31"/>
                <w:sz w:val="22"/>
                <w:szCs w:val="22"/>
                <w:highlight w:val="yellow"/>
              </w:rPr>
              <w:t>Mahonie</w:t>
            </w:r>
          </w:p>
        </w:tc>
        <w:tc>
          <w:tcPr>
            <w:tcW w:w="3245" w:type="dxa"/>
            <w:shd w:val="clear" w:color="auto" w:fill="FFFFFF" w:themeFill="background1"/>
            <w:tcMar>
              <w:left w:w="20" w:type="dxa"/>
              <w:right w:w="20" w:type="dxa"/>
            </w:tcMar>
          </w:tcPr>
          <w:p w14:paraId="0EE31E9C" w14:textId="19AA118F" w:rsidR="39D43657" w:rsidRDefault="39D43657" w:rsidP="39D43657">
            <w:pPr>
              <w:rPr>
                <w:sz w:val="22"/>
                <w:szCs w:val="22"/>
              </w:rPr>
            </w:pPr>
          </w:p>
        </w:tc>
      </w:tr>
      <w:tr w:rsidR="39D43657" w14:paraId="7C7DC7F6" w14:textId="77777777" w:rsidTr="3F4CCD14">
        <w:trPr>
          <w:trHeight w:val="300"/>
        </w:trPr>
        <w:tc>
          <w:tcPr>
            <w:tcW w:w="3375" w:type="dxa"/>
            <w:shd w:val="clear" w:color="auto" w:fill="FFFFFF" w:themeFill="background1"/>
            <w:tcMar>
              <w:left w:w="20" w:type="dxa"/>
              <w:right w:w="20" w:type="dxa"/>
            </w:tcMar>
          </w:tcPr>
          <w:p w14:paraId="77718F0E" w14:textId="39D3BF08" w:rsidR="29963900" w:rsidRDefault="29963900" w:rsidP="39D43657">
            <w:pPr>
              <w:spacing w:after="160" w:line="259" w:lineRule="auto"/>
              <w:rPr>
                <w:b/>
                <w:bCs/>
                <w:sz w:val="22"/>
                <w:szCs w:val="22"/>
                <w:highlight w:val="yellow"/>
              </w:rPr>
            </w:pPr>
            <w:r w:rsidRPr="39D43657">
              <w:rPr>
                <w:b/>
                <w:bCs/>
                <w:sz w:val="22"/>
                <w:szCs w:val="22"/>
                <w:highlight w:val="yellow"/>
              </w:rPr>
              <w:t>Betulaceae</w:t>
            </w:r>
          </w:p>
        </w:tc>
        <w:tc>
          <w:tcPr>
            <w:tcW w:w="3245" w:type="dxa"/>
            <w:shd w:val="clear" w:color="auto" w:fill="FFFFFF" w:themeFill="background1"/>
            <w:tcMar>
              <w:left w:w="20" w:type="dxa"/>
              <w:right w:w="20" w:type="dxa"/>
            </w:tcMar>
          </w:tcPr>
          <w:p w14:paraId="6BFCCD2E" w14:textId="684CBE6F" w:rsidR="29963900" w:rsidRDefault="29963900" w:rsidP="39D43657">
            <w:pPr>
              <w:spacing w:after="160" w:line="259" w:lineRule="auto"/>
              <w:rPr>
                <w:b/>
                <w:bCs/>
                <w:sz w:val="22"/>
                <w:szCs w:val="22"/>
                <w:highlight w:val="yellow"/>
              </w:rPr>
            </w:pPr>
            <w:r w:rsidRPr="39D43657">
              <w:rPr>
                <w:b/>
                <w:bCs/>
                <w:sz w:val="22"/>
                <w:szCs w:val="22"/>
                <w:highlight w:val="yellow"/>
              </w:rPr>
              <w:t>Bjørkefamilien</w:t>
            </w:r>
          </w:p>
        </w:tc>
        <w:tc>
          <w:tcPr>
            <w:tcW w:w="3245" w:type="dxa"/>
            <w:shd w:val="clear" w:color="auto" w:fill="FFFFFF" w:themeFill="background1"/>
            <w:tcMar>
              <w:left w:w="20" w:type="dxa"/>
              <w:right w:w="20" w:type="dxa"/>
            </w:tcMar>
          </w:tcPr>
          <w:p w14:paraId="00C14ADD" w14:textId="2CFE6FB8" w:rsidR="39D43657" w:rsidRDefault="39D43657" w:rsidP="39D43657">
            <w:pPr>
              <w:rPr>
                <w:sz w:val="22"/>
                <w:szCs w:val="22"/>
              </w:rPr>
            </w:pPr>
          </w:p>
        </w:tc>
      </w:tr>
      <w:tr w:rsidR="39D43657" w14:paraId="211AEBBD" w14:textId="77777777" w:rsidTr="3F4CCD14">
        <w:trPr>
          <w:trHeight w:val="300"/>
        </w:trPr>
        <w:tc>
          <w:tcPr>
            <w:tcW w:w="3375" w:type="dxa"/>
            <w:shd w:val="clear" w:color="auto" w:fill="FFFFFF" w:themeFill="background1"/>
            <w:tcMar>
              <w:left w:w="20" w:type="dxa"/>
              <w:right w:w="20" w:type="dxa"/>
            </w:tcMar>
          </w:tcPr>
          <w:p w14:paraId="6B05F5BA" w14:textId="45BFAAE8" w:rsidR="29963900" w:rsidRPr="00D9021D" w:rsidRDefault="29963900" w:rsidP="0B7148A4">
            <w:pPr>
              <w:spacing w:line="259" w:lineRule="auto"/>
              <w:rPr>
                <w:sz w:val="22"/>
                <w:szCs w:val="22"/>
                <w:highlight w:val="yellow"/>
                <w:lang w:val="sv-SE"/>
              </w:rPr>
            </w:pPr>
            <w:r w:rsidRPr="0B7148A4">
              <w:rPr>
                <w:i/>
                <w:iCs/>
                <w:color w:val="262F31"/>
                <w:sz w:val="22"/>
                <w:szCs w:val="22"/>
                <w:highlight w:val="yellow"/>
                <w:lang w:val="sv-SE"/>
              </w:rPr>
              <w:t>Alnus alnobetula</w:t>
            </w:r>
            <w:r w:rsidRPr="0B7148A4">
              <w:rPr>
                <w:color w:val="262F31"/>
                <w:sz w:val="22"/>
                <w:szCs w:val="22"/>
                <w:highlight w:val="yellow"/>
                <w:lang w:val="sv-SE"/>
              </w:rPr>
              <w:t xml:space="preserve"> (Ehrh.) K.Koch</w:t>
            </w:r>
          </w:p>
        </w:tc>
        <w:tc>
          <w:tcPr>
            <w:tcW w:w="3245" w:type="dxa"/>
            <w:shd w:val="clear" w:color="auto" w:fill="FFFFFF" w:themeFill="background1"/>
            <w:tcMar>
              <w:left w:w="20" w:type="dxa"/>
              <w:right w:w="20" w:type="dxa"/>
            </w:tcMar>
          </w:tcPr>
          <w:p w14:paraId="5D266543" w14:textId="0752E1F7" w:rsidR="29963900" w:rsidRPr="00C13713" w:rsidRDefault="29963900" w:rsidP="39D43657">
            <w:pPr>
              <w:spacing w:line="259" w:lineRule="auto"/>
              <w:rPr>
                <w:sz w:val="22"/>
                <w:szCs w:val="22"/>
                <w:highlight w:val="yellow"/>
              </w:rPr>
            </w:pPr>
            <w:r w:rsidRPr="00C13713">
              <w:rPr>
                <w:sz w:val="22"/>
                <w:szCs w:val="22"/>
                <w:highlight w:val="yellow"/>
              </w:rPr>
              <w:t>Grønnor</w:t>
            </w:r>
          </w:p>
        </w:tc>
        <w:tc>
          <w:tcPr>
            <w:tcW w:w="3245" w:type="dxa"/>
            <w:shd w:val="clear" w:color="auto" w:fill="FFFFFF" w:themeFill="background1"/>
            <w:tcMar>
              <w:left w:w="20" w:type="dxa"/>
              <w:right w:w="20" w:type="dxa"/>
            </w:tcMar>
          </w:tcPr>
          <w:p w14:paraId="2C60E601" w14:textId="1402D724" w:rsidR="39D43657" w:rsidRDefault="39D43657" w:rsidP="39D43657">
            <w:pPr>
              <w:rPr>
                <w:sz w:val="22"/>
                <w:szCs w:val="22"/>
              </w:rPr>
            </w:pPr>
          </w:p>
        </w:tc>
      </w:tr>
      <w:tr w:rsidR="39D43657" w14:paraId="55114584" w14:textId="77777777" w:rsidTr="3F4CCD14">
        <w:trPr>
          <w:trHeight w:val="300"/>
        </w:trPr>
        <w:tc>
          <w:tcPr>
            <w:tcW w:w="3375" w:type="dxa"/>
            <w:shd w:val="clear" w:color="auto" w:fill="FFFFFF" w:themeFill="background1"/>
            <w:tcMar>
              <w:left w:w="20" w:type="dxa"/>
              <w:right w:w="20" w:type="dxa"/>
            </w:tcMar>
          </w:tcPr>
          <w:p w14:paraId="64D01F11" w14:textId="5BC12D32" w:rsidR="0B4E191B" w:rsidRDefault="0B4E191B" w:rsidP="39D43657">
            <w:pPr>
              <w:spacing w:line="259" w:lineRule="auto"/>
              <w:rPr>
                <w:b/>
                <w:bCs/>
                <w:sz w:val="22"/>
                <w:szCs w:val="22"/>
                <w:highlight w:val="yellow"/>
              </w:rPr>
            </w:pPr>
            <w:r w:rsidRPr="39D43657">
              <w:rPr>
                <w:b/>
                <w:bCs/>
                <w:sz w:val="22"/>
                <w:szCs w:val="22"/>
                <w:highlight w:val="yellow"/>
              </w:rPr>
              <w:t>Brassicaceae</w:t>
            </w:r>
          </w:p>
        </w:tc>
        <w:tc>
          <w:tcPr>
            <w:tcW w:w="3245" w:type="dxa"/>
            <w:shd w:val="clear" w:color="auto" w:fill="FFFFFF" w:themeFill="background1"/>
            <w:tcMar>
              <w:left w:w="20" w:type="dxa"/>
              <w:right w:w="20" w:type="dxa"/>
            </w:tcMar>
          </w:tcPr>
          <w:p w14:paraId="26AF6F13" w14:textId="77777777" w:rsidR="0B4E191B" w:rsidRDefault="0B4E191B" w:rsidP="39D43657">
            <w:pPr>
              <w:spacing w:line="259" w:lineRule="auto"/>
              <w:rPr>
                <w:b/>
                <w:bCs/>
                <w:sz w:val="22"/>
                <w:szCs w:val="22"/>
                <w:highlight w:val="yellow"/>
              </w:rPr>
            </w:pPr>
            <w:r w:rsidRPr="39D43657">
              <w:rPr>
                <w:b/>
                <w:bCs/>
                <w:sz w:val="22"/>
                <w:szCs w:val="22"/>
                <w:highlight w:val="yellow"/>
              </w:rPr>
              <w:t>Korsblomstfamilien</w:t>
            </w:r>
          </w:p>
          <w:p w14:paraId="7B1DB923" w14:textId="0C11FE4D" w:rsidR="00C13713" w:rsidRDefault="00C13713" w:rsidP="39D43657">
            <w:pPr>
              <w:spacing w:line="259" w:lineRule="auto"/>
              <w:rPr>
                <w:b/>
                <w:bCs/>
                <w:sz w:val="22"/>
                <w:szCs w:val="22"/>
                <w:highlight w:val="yellow"/>
              </w:rPr>
            </w:pPr>
          </w:p>
        </w:tc>
        <w:tc>
          <w:tcPr>
            <w:tcW w:w="3245" w:type="dxa"/>
            <w:shd w:val="clear" w:color="auto" w:fill="FFFFFF" w:themeFill="background1"/>
            <w:tcMar>
              <w:left w:w="20" w:type="dxa"/>
              <w:right w:w="20" w:type="dxa"/>
            </w:tcMar>
          </w:tcPr>
          <w:p w14:paraId="6A18FF21" w14:textId="0EA96004" w:rsidR="39D43657" w:rsidRDefault="39D43657" w:rsidP="39D43657">
            <w:pPr>
              <w:rPr>
                <w:sz w:val="22"/>
                <w:szCs w:val="22"/>
              </w:rPr>
            </w:pPr>
          </w:p>
        </w:tc>
      </w:tr>
      <w:tr w:rsidR="39D43657" w14:paraId="33994745" w14:textId="77777777" w:rsidTr="3F4CCD14">
        <w:trPr>
          <w:trHeight w:val="300"/>
        </w:trPr>
        <w:tc>
          <w:tcPr>
            <w:tcW w:w="3375" w:type="dxa"/>
            <w:shd w:val="clear" w:color="auto" w:fill="FFFFFF" w:themeFill="background1"/>
            <w:tcMar>
              <w:left w:w="20" w:type="dxa"/>
              <w:right w:w="20" w:type="dxa"/>
            </w:tcMar>
          </w:tcPr>
          <w:p w14:paraId="05A690CA" w14:textId="5410A2F6" w:rsidR="0B4E191B" w:rsidRDefault="0B4E191B" w:rsidP="39D43657">
            <w:pPr>
              <w:spacing w:line="259" w:lineRule="auto"/>
              <w:rPr>
                <w:sz w:val="22"/>
                <w:szCs w:val="22"/>
              </w:rPr>
            </w:pPr>
            <w:r w:rsidRPr="39D43657">
              <w:rPr>
                <w:i/>
                <w:iCs/>
                <w:color w:val="262F31"/>
                <w:sz w:val="22"/>
                <w:szCs w:val="22"/>
              </w:rPr>
              <w:t>Arabis caucasica</w:t>
            </w:r>
            <w:r w:rsidRPr="39D43657">
              <w:rPr>
                <w:color w:val="262F31"/>
                <w:sz w:val="22"/>
                <w:szCs w:val="22"/>
              </w:rPr>
              <w:t xml:space="preserve"> Willd.</w:t>
            </w:r>
          </w:p>
        </w:tc>
        <w:tc>
          <w:tcPr>
            <w:tcW w:w="3245" w:type="dxa"/>
            <w:shd w:val="clear" w:color="auto" w:fill="FFFFFF" w:themeFill="background1"/>
            <w:tcMar>
              <w:left w:w="20" w:type="dxa"/>
              <w:right w:w="20" w:type="dxa"/>
            </w:tcMar>
          </w:tcPr>
          <w:p w14:paraId="6CB0880A" w14:textId="3D23A6C7" w:rsidR="0B4E191B" w:rsidRDefault="0B4E191B" w:rsidP="39D43657">
            <w:pPr>
              <w:spacing w:line="259" w:lineRule="auto"/>
              <w:rPr>
                <w:sz w:val="22"/>
                <w:szCs w:val="22"/>
              </w:rPr>
            </w:pPr>
            <w:r w:rsidRPr="39D43657">
              <w:rPr>
                <w:color w:val="262F31"/>
                <w:sz w:val="22"/>
                <w:szCs w:val="22"/>
              </w:rPr>
              <w:t>Hageskrinneblom</w:t>
            </w:r>
          </w:p>
        </w:tc>
        <w:tc>
          <w:tcPr>
            <w:tcW w:w="3245" w:type="dxa"/>
            <w:shd w:val="clear" w:color="auto" w:fill="FFFFFF" w:themeFill="background1"/>
            <w:tcMar>
              <w:left w:w="20" w:type="dxa"/>
              <w:right w:w="20" w:type="dxa"/>
            </w:tcMar>
          </w:tcPr>
          <w:p w14:paraId="368FEEC1" w14:textId="583D804F" w:rsidR="39D43657" w:rsidRDefault="39D43657" w:rsidP="39D43657">
            <w:pPr>
              <w:rPr>
                <w:sz w:val="22"/>
                <w:szCs w:val="22"/>
              </w:rPr>
            </w:pPr>
          </w:p>
        </w:tc>
      </w:tr>
      <w:tr w:rsidR="39D43657" w14:paraId="0F903972" w14:textId="77777777" w:rsidTr="3F4CCD14">
        <w:trPr>
          <w:trHeight w:val="300"/>
        </w:trPr>
        <w:tc>
          <w:tcPr>
            <w:tcW w:w="3375" w:type="dxa"/>
            <w:shd w:val="clear" w:color="auto" w:fill="FFFFFF" w:themeFill="background1"/>
            <w:tcMar>
              <w:left w:w="20" w:type="dxa"/>
              <w:right w:w="20" w:type="dxa"/>
            </w:tcMar>
          </w:tcPr>
          <w:p w14:paraId="2A5E2111" w14:textId="34F001D3" w:rsidR="2A13CE2B" w:rsidRDefault="2A13CE2B" w:rsidP="39D43657">
            <w:pPr>
              <w:spacing w:line="259" w:lineRule="auto"/>
              <w:rPr>
                <w:sz w:val="22"/>
                <w:szCs w:val="22"/>
                <w:highlight w:val="yellow"/>
              </w:rPr>
            </w:pPr>
            <w:r w:rsidRPr="39D43657">
              <w:rPr>
                <w:i/>
                <w:iCs/>
                <w:color w:val="262F31"/>
                <w:sz w:val="22"/>
                <w:szCs w:val="22"/>
                <w:highlight w:val="yellow"/>
              </w:rPr>
              <w:t>Hesperis matronalis</w:t>
            </w:r>
            <w:r w:rsidRPr="39D43657">
              <w:rPr>
                <w:color w:val="262F31"/>
                <w:sz w:val="22"/>
                <w:szCs w:val="22"/>
                <w:highlight w:val="yellow"/>
              </w:rPr>
              <w:t xml:space="preserve"> L.</w:t>
            </w:r>
          </w:p>
        </w:tc>
        <w:tc>
          <w:tcPr>
            <w:tcW w:w="3245" w:type="dxa"/>
            <w:shd w:val="clear" w:color="auto" w:fill="FFFFFF" w:themeFill="background1"/>
            <w:tcMar>
              <w:left w:w="20" w:type="dxa"/>
              <w:right w:w="20" w:type="dxa"/>
            </w:tcMar>
          </w:tcPr>
          <w:p w14:paraId="4B4C8362" w14:textId="011F387F" w:rsidR="2A13CE2B" w:rsidRDefault="2A13CE2B" w:rsidP="39D43657">
            <w:pPr>
              <w:spacing w:line="259" w:lineRule="auto"/>
              <w:rPr>
                <w:sz w:val="22"/>
                <w:szCs w:val="22"/>
                <w:highlight w:val="yellow"/>
              </w:rPr>
            </w:pPr>
            <w:r w:rsidRPr="39D43657">
              <w:rPr>
                <w:color w:val="262F31"/>
                <w:sz w:val="22"/>
                <w:szCs w:val="22"/>
                <w:highlight w:val="yellow"/>
              </w:rPr>
              <w:t>Dagfiol</w:t>
            </w:r>
          </w:p>
        </w:tc>
        <w:tc>
          <w:tcPr>
            <w:tcW w:w="3245" w:type="dxa"/>
            <w:shd w:val="clear" w:color="auto" w:fill="FFFFFF" w:themeFill="background1"/>
            <w:tcMar>
              <w:left w:w="20" w:type="dxa"/>
              <w:right w:w="20" w:type="dxa"/>
            </w:tcMar>
          </w:tcPr>
          <w:p w14:paraId="3F7D4C7F" w14:textId="67705478" w:rsidR="39D43657" w:rsidRDefault="39D43657" w:rsidP="39D43657">
            <w:pPr>
              <w:rPr>
                <w:sz w:val="22"/>
                <w:szCs w:val="22"/>
              </w:rPr>
            </w:pPr>
          </w:p>
        </w:tc>
      </w:tr>
      <w:tr w:rsidR="00EF5974" w14:paraId="6AE64145" w14:textId="77777777" w:rsidTr="3F4CCD14">
        <w:tc>
          <w:tcPr>
            <w:tcW w:w="3375" w:type="dxa"/>
            <w:shd w:val="clear" w:color="auto" w:fill="FFFFFF" w:themeFill="background1"/>
            <w:tcMar>
              <w:left w:w="20" w:type="dxa"/>
              <w:right w:w="20" w:type="dxa"/>
            </w:tcMar>
          </w:tcPr>
          <w:p w14:paraId="73C4DBDD" w14:textId="77777777" w:rsidR="00EF5974" w:rsidRDefault="002512B0">
            <w:pPr>
              <w:spacing w:after="160"/>
              <w:rPr>
                <w:sz w:val="22"/>
              </w:rPr>
            </w:pPr>
            <w:r>
              <w:rPr>
                <w:b/>
                <w:sz w:val="22"/>
              </w:rPr>
              <w:t>Campanulaceae</w:t>
            </w:r>
          </w:p>
        </w:tc>
        <w:tc>
          <w:tcPr>
            <w:tcW w:w="3245" w:type="dxa"/>
            <w:shd w:val="clear" w:color="auto" w:fill="FFFFFF" w:themeFill="background1"/>
            <w:tcMar>
              <w:left w:w="20" w:type="dxa"/>
              <w:right w:w="20" w:type="dxa"/>
            </w:tcMar>
          </w:tcPr>
          <w:p w14:paraId="6233A685" w14:textId="77777777" w:rsidR="00EF5974" w:rsidRDefault="002512B0">
            <w:pPr>
              <w:spacing w:after="160"/>
              <w:rPr>
                <w:sz w:val="22"/>
              </w:rPr>
            </w:pPr>
            <w:r>
              <w:rPr>
                <w:b/>
                <w:sz w:val="22"/>
              </w:rPr>
              <w:t>Klokkefamilien; Bellflower family</w:t>
            </w:r>
          </w:p>
        </w:tc>
        <w:tc>
          <w:tcPr>
            <w:tcW w:w="3245" w:type="dxa"/>
            <w:shd w:val="clear" w:color="auto" w:fill="FFFFFF" w:themeFill="background1"/>
            <w:tcMar>
              <w:left w:w="20" w:type="dxa"/>
              <w:right w:w="20" w:type="dxa"/>
            </w:tcMar>
          </w:tcPr>
          <w:p w14:paraId="72881DA5" w14:textId="77777777" w:rsidR="00EF5974" w:rsidRDefault="00EF5974">
            <w:pPr>
              <w:spacing w:after="160"/>
              <w:rPr>
                <w:sz w:val="22"/>
              </w:rPr>
            </w:pPr>
          </w:p>
        </w:tc>
      </w:tr>
      <w:tr w:rsidR="39D43657" w14:paraId="144B5ED3" w14:textId="77777777" w:rsidTr="3F4CCD14">
        <w:trPr>
          <w:trHeight w:val="300"/>
        </w:trPr>
        <w:tc>
          <w:tcPr>
            <w:tcW w:w="3375" w:type="dxa"/>
            <w:shd w:val="clear" w:color="auto" w:fill="FFFFFF" w:themeFill="background1"/>
            <w:tcMar>
              <w:left w:w="20" w:type="dxa"/>
              <w:right w:w="20" w:type="dxa"/>
            </w:tcMar>
          </w:tcPr>
          <w:p w14:paraId="5058A259" w14:textId="1ADE8C96" w:rsidR="58AC9104" w:rsidRDefault="58AC9104" w:rsidP="39D43657">
            <w:pPr>
              <w:rPr>
                <w:sz w:val="22"/>
                <w:szCs w:val="22"/>
                <w:highlight w:val="yellow"/>
              </w:rPr>
            </w:pPr>
            <w:r w:rsidRPr="39D43657">
              <w:rPr>
                <w:i/>
                <w:iCs/>
                <w:color w:val="262F31"/>
                <w:sz w:val="22"/>
                <w:szCs w:val="22"/>
                <w:highlight w:val="yellow"/>
              </w:rPr>
              <w:t xml:space="preserve">Campanula glomerata </w:t>
            </w:r>
            <w:r w:rsidRPr="39D43657">
              <w:rPr>
                <w:color w:val="262F31"/>
                <w:sz w:val="22"/>
                <w:szCs w:val="22"/>
                <w:highlight w:val="yellow"/>
              </w:rPr>
              <w:t>var. 'Superba'</w:t>
            </w:r>
          </w:p>
        </w:tc>
        <w:tc>
          <w:tcPr>
            <w:tcW w:w="3245" w:type="dxa"/>
            <w:shd w:val="clear" w:color="auto" w:fill="FFFFFF" w:themeFill="background1"/>
            <w:tcMar>
              <w:left w:w="20" w:type="dxa"/>
              <w:right w:w="20" w:type="dxa"/>
            </w:tcMar>
          </w:tcPr>
          <w:p w14:paraId="304504FE" w14:textId="308E8748" w:rsidR="58AC9104" w:rsidRDefault="58AC9104" w:rsidP="39D43657">
            <w:pPr>
              <w:rPr>
                <w:sz w:val="22"/>
                <w:szCs w:val="22"/>
                <w:highlight w:val="yellow"/>
              </w:rPr>
            </w:pPr>
            <w:r w:rsidRPr="39D43657">
              <w:rPr>
                <w:color w:val="262F31"/>
                <w:sz w:val="22"/>
                <w:szCs w:val="22"/>
                <w:highlight w:val="yellow"/>
              </w:rPr>
              <w:t>Prakttoppklokke</w:t>
            </w:r>
          </w:p>
        </w:tc>
        <w:tc>
          <w:tcPr>
            <w:tcW w:w="3245" w:type="dxa"/>
            <w:shd w:val="clear" w:color="auto" w:fill="FFFFFF" w:themeFill="background1"/>
            <w:tcMar>
              <w:left w:w="20" w:type="dxa"/>
              <w:right w:w="20" w:type="dxa"/>
            </w:tcMar>
          </w:tcPr>
          <w:p w14:paraId="41E8DB05" w14:textId="4E888EBD" w:rsidR="39D43657" w:rsidRDefault="39D43657" w:rsidP="39D43657">
            <w:pPr>
              <w:rPr>
                <w:sz w:val="22"/>
                <w:szCs w:val="22"/>
              </w:rPr>
            </w:pPr>
          </w:p>
        </w:tc>
      </w:tr>
      <w:tr w:rsidR="00EF5974" w14:paraId="499F04FA" w14:textId="77777777" w:rsidTr="3F4CCD14">
        <w:tc>
          <w:tcPr>
            <w:tcW w:w="3375" w:type="dxa"/>
            <w:shd w:val="clear" w:color="auto" w:fill="FFFFFF" w:themeFill="background1"/>
            <w:tcMar>
              <w:left w:w="20" w:type="dxa"/>
              <w:right w:w="20" w:type="dxa"/>
            </w:tcMar>
          </w:tcPr>
          <w:p w14:paraId="1E62D780" w14:textId="77777777" w:rsidR="00EF5974" w:rsidRDefault="002512B0">
            <w:pPr>
              <w:spacing w:after="160"/>
              <w:rPr>
                <w:sz w:val="22"/>
              </w:rPr>
            </w:pPr>
            <w:r>
              <w:rPr>
                <w:i/>
                <w:sz w:val="22"/>
              </w:rPr>
              <w:t>Campanula latifolia macrantha</w:t>
            </w:r>
            <w:r>
              <w:rPr>
                <w:sz w:val="22"/>
              </w:rPr>
              <w:t xml:space="preserve"> (Sims)</w:t>
            </w:r>
          </w:p>
        </w:tc>
        <w:tc>
          <w:tcPr>
            <w:tcW w:w="3245" w:type="dxa"/>
            <w:shd w:val="clear" w:color="auto" w:fill="FFFFFF" w:themeFill="background1"/>
            <w:tcMar>
              <w:left w:w="20" w:type="dxa"/>
              <w:right w:w="20" w:type="dxa"/>
            </w:tcMar>
          </w:tcPr>
          <w:p w14:paraId="50F1FE79" w14:textId="77777777" w:rsidR="00EF5974" w:rsidRDefault="002512B0">
            <w:pPr>
              <w:spacing w:after="160"/>
              <w:rPr>
                <w:sz w:val="22"/>
              </w:rPr>
            </w:pPr>
            <w:r>
              <w:rPr>
                <w:sz w:val="22"/>
              </w:rPr>
              <w:t>Prydstorklokke; Giant Bellflower</w:t>
            </w:r>
          </w:p>
        </w:tc>
        <w:tc>
          <w:tcPr>
            <w:tcW w:w="3245" w:type="dxa"/>
            <w:shd w:val="clear" w:color="auto" w:fill="FFFFFF" w:themeFill="background1"/>
            <w:tcMar>
              <w:left w:w="20" w:type="dxa"/>
              <w:right w:w="20" w:type="dxa"/>
            </w:tcMar>
          </w:tcPr>
          <w:p w14:paraId="6EBC51E7" w14:textId="77777777" w:rsidR="00EF5974" w:rsidRDefault="00EF5974">
            <w:pPr>
              <w:spacing w:after="160"/>
              <w:rPr>
                <w:sz w:val="22"/>
              </w:rPr>
            </w:pPr>
          </w:p>
        </w:tc>
      </w:tr>
      <w:tr w:rsidR="39D43657" w14:paraId="702EE49B" w14:textId="77777777" w:rsidTr="3F4CCD14">
        <w:trPr>
          <w:trHeight w:val="300"/>
        </w:trPr>
        <w:tc>
          <w:tcPr>
            <w:tcW w:w="3375" w:type="dxa"/>
            <w:shd w:val="clear" w:color="auto" w:fill="FFFFFF" w:themeFill="background1"/>
            <w:tcMar>
              <w:left w:w="20" w:type="dxa"/>
              <w:right w:w="20" w:type="dxa"/>
            </w:tcMar>
          </w:tcPr>
          <w:p w14:paraId="0A92ADDF" w14:textId="6262BEB5" w:rsidR="109BADE8" w:rsidRDefault="109BADE8" w:rsidP="39D43657">
            <w:pPr>
              <w:rPr>
                <w:sz w:val="22"/>
                <w:szCs w:val="22"/>
                <w:highlight w:val="yellow"/>
              </w:rPr>
            </w:pPr>
            <w:r w:rsidRPr="39D43657">
              <w:rPr>
                <w:i/>
                <w:iCs/>
                <w:sz w:val="22"/>
                <w:szCs w:val="22"/>
                <w:highlight w:val="yellow"/>
              </w:rPr>
              <w:t xml:space="preserve">Campanula rapunculoides </w:t>
            </w:r>
            <w:r w:rsidRPr="39D43657">
              <w:rPr>
                <w:sz w:val="22"/>
                <w:szCs w:val="22"/>
                <w:highlight w:val="yellow"/>
              </w:rPr>
              <w:t xml:space="preserve"> L.</w:t>
            </w:r>
          </w:p>
        </w:tc>
        <w:tc>
          <w:tcPr>
            <w:tcW w:w="3245" w:type="dxa"/>
            <w:shd w:val="clear" w:color="auto" w:fill="FFFFFF" w:themeFill="background1"/>
            <w:tcMar>
              <w:left w:w="20" w:type="dxa"/>
              <w:right w:w="20" w:type="dxa"/>
            </w:tcMar>
          </w:tcPr>
          <w:p w14:paraId="3F685C88" w14:textId="4F972B50" w:rsidR="109BADE8" w:rsidRDefault="109BADE8" w:rsidP="39D43657">
            <w:pPr>
              <w:rPr>
                <w:sz w:val="22"/>
                <w:szCs w:val="22"/>
                <w:highlight w:val="yellow"/>
              </w:rPr>
            </w:pPr>
            <w:r w:rsidRPr="39D43657">
              <w:rPr>
                <w:sz w:val="22"/>
                <w:szCs w:val="22"/>
                <w:highlight w:val="yellow"/>
              </w:rPr>
              <w:t>Ugrasklokke</w:t>
            </w:r>
          </w:p>
        </w:tc>
        <w:tc>
          <w:tcPr>
            <w:tcW w:w="3245" w:type="dxa"/>
            <w:shd w:val="clear" w:color="auto" w:fill="FFFFFF" w:themeFill="background1"/>
            <w:tcMar>
              <w:left w:w="20" w:type="dxa"/>
              <w:right w:w="20" w:type="dxa"/>
            </w:tcMar>
          </w:tcPr>
          <w:p w14:paraId="55DBCE50" w14:textId="74E08CED" w:rsidR="39D43657" w:rsidRDefault="39D43657" w:rsidP="39D43657">
            <w:pPr>
              <w:rPr>
                <w:sz w:val="22"/>
                <w:szCs w:val="22"/>
              </w:rPr>
            </w:pPr>
          </w:p>
        </w:tc>
      </w:tr>
      <w:tr w:rsidR="00EF5974" w14:paraId="77CD2FF3" w14:textId="77777777" w:rsidTr="3F4CCD14">
        <w:tc>
          <w:tcPr>
            <w:tcW w:w="3375" w:type="dxa"/>
            <w:shd w:val="clear" w:color="auto" w:fill="FFFFFF" w:themeFill="background1"/>
            <w:tcMar>
              <w:left w:w="20" w:type="dxa"/>
              <w:right w:w="20" w:type="dxa"/>
            </w:tcMar>
          </w:tcPr>
          <w:p w14:paraId="748EC09C" w14:textId="77777777" w:rsidR="00EF5974" w:rsidRDefault="002512B0">
            <w:pPr>
              <w:spacing w:after="160"/>
              <w:rPr>
                <w:sz w:val="22"/>
              </w:rPr>
            </w:pPr>
            <w:r>
              <w:rPr>
                <w:b/>
                <w:sz w:val="22"/>
              </w:rPr>
              <w:t>Caryophyllaceae</w:t>
            </w:r>
          </w:p>
        </w:tc>
        <w:tc>
          <w:tcPr>
            <w:tcW w:w="3245" w:type="dxa"/>
            <w:shd w:val="clear" w:color="auto" w:fill="FFFFFF" w:themeFill="background1"/>
            <w:tcMar>
              <w:left w:w="20" w:type="dxa"/>
              <w:right w:w="20" w:type="dxa"/>
            </w:tcMar>
          </w:tcPr>
          <w:p w14:paraId="2380200D" w14:textId="77777777" w:rsidR="00EF5974" w:rsidRDefault="002512B0">
            <w:pPr>
              <w:spacing w:after="160"/>
              <w:rPr>
                <w:sz w:val="22"/>
              </w:rPr>
            </w:pPr>
            <w:r>
              <w:rPr>
                <w:b/>
                <w:sz w:val="22"/>
              </w:rPr>
              <w:t>Nellikfamilien; Pink family</w:t>
            </w:r>
          </w:p>
        </w:tc>
        <w:tc>
          <w:tcPr>
            <w:tcW w:w="3245" w:type="dxa"/>
            <w:shd w:val="clear" w:color="auto" w:fill="FFFFFF" w:themeFill="background1"/>
            <w:tcMar>
              <w:left w:w="20" w:type="dxa"/>
              <w:right w:w="20" w:type="dxa"/>
            </w:tcMar>
          </w:tcPr>
          <w:p w14:paraId="055A6479" w14:textId="77777777" w:rsidR="00EF5974" w:rsidRDefault="00EF5974">
            <w:pPr>
              <w:spacing w:after="160"/>
              <w:rPr>
                <w:sz w:val="22"/>
              </w:rPr>
            </w:pPr>
          </w:p>
        </w:tc>
      </w:tr>
      <w:tr w:rsidR="00EF5974" w14:paraId="76CE664F" w14:textId="77777777" w:rsidTr="3F4CCD14">
        <w:tc>
          <w:tcPr>
            <w:tcW w:w="3375" w:type="dxa"/>
            <w:shd w:val="clear" w:color="auto" w:fill="FFFFFF" w:themeFill="background1"/>
            <w:tcMar>
              <w:left w:w="20" w:type="dxa"/>
              <w:right w:w="20" w:type="dxa"/>
            </w:tcMar>
          </w:tcPr>
          <w:p w14:paraId="15B56DBF" w14:textId="77777777" w:rsidR="00EF5974" w:rsidRDefault="002512B0">
            <w:pPr>
              <w:spacing w:after="160"/>
              <w:rPr>
                <w:sz w:val="22"/>
              </w:rPr>
            </w:pPr>
            <w:r>
              <w:rPr>
                <w:i/>
                <w:sz w:val="22"/>
              </w:rPr>
              <w:t>Cerastium biebersteinii</w:t>
            </w:r>
            <w:r>
              <w:rPr>
                <w:sz w:val="22"/>
              </w:rPr>
              <w:t xml:space="preserve"> DC.</w:t>
            </w:r>
          </w:p>
        </w:tc>
        <w:tc>
          <w:tcPr>
            <w:tcW w:w="3245" w:type="dxa"/>
            <w:shd w:val="clear" w:color="auto" w:fill="FFFFFF" w:themeFill="background1"/>
            <w:tcMar>
              <w:left w:w="20" w:type="dxa"/>
              <w:right w:w="20" w:type="dxa"/>
            </w:tcMar>
          </w:tcPr>
          <w:p w14:paraId="6C400496" w14:textId="77777777" w:rsidR="00EF5974" w:rsidRDefault="002512B0">
            <w:pPr>
              <w:spacing w:after="160"/>
              <w:rPr>
                <w:sz w:val="22"/>
              </w:rPr>
            </w:pPr>
            <w:r>
              <w:rPr>
                <w:sz w:val="22"/>
              </w:rPr>
              <w:t>Sølvarve; Boeral Chickweed</w:t>
            </w:r>
          </w:p>
        </w:tc>
        <w:tc>
          <w:tcPr>
            <w:tcW w:w="3245" w:type="dxa"/>
            <w:shd w:val="clear" w:color="auto" w:fill="FFFFFF" w:themeFill="background1"/>
            <w:tcMar>
              <w:left w:w="20" w:type="dxa"/>
              <w:right w:w="20" w:type="dxa"/>
            </w:tcMar>
          </w:tcPr>
          <w:p w14:paraId="6EFCE447" w14:textId="77777777" w:rsidR="00EF5974" w:rsidRDefault="00EF5974">
            <w:pPr>
              <w:spacing w:after="160"/>
              <w:rPr>
                <w:sz w:val="22"/>
              </w:rPr>
            </w:pPr>
          </w:p>
        </w:tc>
      </w:tr>
      <w:tr w:rsidR="00EF5974" w14:paraId="6DD80DE4" w14:textId="77777777" w:rsidTr="3F4CCD14">
        <w:tc>
          <w:tcPr>
            <w:tcW w:w="3375" w:type="dxa"/>
            <w:shd w:val="clear" w:color="auto" w:fill="FFFFFF" w:themeFill="background1"/>
            <w:tcMar>
              <w:left w:w="20" w:type="dxa"/>
              <w:right w:w="20" w:type="dxa"/>
            </w:tcMar>
          </w:tcPr>
          <w:p w14:paraId="6737E1E7" w14:textId="77777777" w:rsidR="00EF5974" w:rsidRDefault="002512B0">
            <w:pPr>
              <w:spacing w:after="160"/>
              <w:rPr>
                <w:sz w:val="22"/>
              </w:rPr>
            </w:pPr>
            <w:r>
              <w:rPr>
                <w:i/>
                <w:sz w:val="22"/>
              </w:rPr>
              <w:t>Cerastium tomentosum</w:t>
            </w:r>
            <w:r>
              <w:rPr>
                <w:sz w:val="22"/>
              </w:rPr>
              <w:t xml:space="preserve"> L.</w:t>
            </w:r>
          </w:p>
        </w:tc>
        <w:tc>
          <w:tcPr>
            <w:tcW w:w="3245" w:type="dxa"/>
            <w:shd w:val="clear" w:color="auto" w:fill="FFFFFF" w:themeFill="background1"/>
            <w:tcMar>
              <w:left w:w="20" w:type="dxa"/>
              <w:right w:w="20" w:type="dxa"/>
            </w:tcMar>
          </w:tcPr>
          <w:p w14:paraId="65E248D6" w14:textId="77777777" w:rsidR="00EF5974" w:rsidRDefault="002512B0">
            <w:pPr>
              <w:spacing w:after="160"/>
              <w:rPr>
                <w:sz w:val="22"/>
              </w:rPr>
            </w:pPr>
            <w:r>
              <w:rPr>
                <w:sz w:val="22"/>
              </w:rPr>
              <w:t>Filtarve; Snow-in-summer</w:t>
            </w:r>
          </w:p>
        </w:tc>
        <w:tc>
          <w:tcPr>
            <w:tcW w:w="3245" w:type="dxa"/>
            <w:shd w:val="clear" w:color="auto" w:fill="FFFFFF" w:themeFill="background1"/>
            <w:tcMar>
              <w:left w:w="20" w:type="dxa"/>
              <w:right w:w="20" w:type="dxa"/>
            </w:tcMar>
          </w:tcPr>
          <w:p w14:paraId="3511257D" w14:textId="77777777" w:rsidR="00EF5974" w:rsidRDefault="00EF5974">
            <w:pPr>
              <w:spacing w:after="160"/>
              <w:rPr>
                <w:sz w:val="22"/>
              </w:rPr>
            </w:pPr>
          </w:p>
        </w:tc>
      </w:tr>
      <w:tr w:rsidR="39D43657" w14:paraId="7D140C5B" w14:textId="77777777" w:rsidTr="3F4CCD14">
        <w:trPr>
          <w:trHeight w:val="300"/>
        </w:trPr>
        <w:tc>
          <w:tcPr>
            <w:tcW w:w="3375" w:type="dxa"/>
            <w:shd w:val="clear" w:color="auto" w:fill="FFFFFF" w:themeFill="background1"/>
            <w:tcMar>
              <w:left w:w="20" w:type="dxa"/>
              <w:right w:w="20" w:type="dxa"/>
            </w:tcMar>
          </w:tcPr>
          <w:p w14:paraId="63A71302" w14:textId="197B9F98" w:rsidR="49DB345C" w:rsidRDefault="00FF4A98" w:rsidP="39D43657">
            <w:pPr>
              <w:spacing w:line="259" w:lineRule="auto"/>
              <w:rPr>
                <w:b/>
                <w:bCs/>
                <w:sz w:val="22"/>
                <w:szCs w:val="22"/>
                <w:highlight w:val="yellow"/>
              </w:rPr>
            </w:pPr>
            <w:hyperlink r:id="rId10">
              <w:r w:rsidR="49DB345C" w:rsidRPr="39D43657">
                <w:rPr>
                  <w:b/>
                  <w:bCs/>
                  <w:sz w:val="22"/>
                  <w:szCs w:val="22"/>
                  <w:highlight w:val="yellow"/>
                </w:rPr>
                <w:t>Caprifoliaceae</w:t>
              </w:r>
            </w:hyperlink>
          </w:p>
        </w:tc>
        <w:tc>
          <w:tcPr>
            <w:tcW w:w="3245" w:type="dxa"/>
            <w:shd w:val="clear" w:color="auto" w:fill="FFFFFF" w:themeFill="background1"/>
            <w:tcMar>
              <w:left w:w="20" w:type="dxa"/>
              <w:right w:w="20" w:type="dxa"/>
            </w:tcMar>
          </w:tcPr>
          <w:p w14:paraId="6F7DED51" w14:textId="77777777" w:rsidR="49DB345C" w:rsidRDefault="49DB345C" w:rsidP="39D43657">
            <w:pPr>
              <w:spacing w:line="259" w:lineRule="auto"/>
              <w:rPr>
                <w:b/>
                <w:bCs/>
                <w:sz w:val="22"/>
                <w:szCs w:val="22"/>
                <w:highlight w:val="yellow"/>
              </w:rPr>
            </w:pPr>
            <w:r w:rsidRPr="39D43657">
              <w:rPr>
                <w:b/>
                <w:bCs/>
                <w:sz w:val="22"/>
                <w:szCs w:val="22"/>
                <w:highlight w:val="yellow"/>
              </w:rPr>
              <w:t>Kaprifolfamilien</w:t>
            </w:r>
          </w:p>
          <w:p w14:paraId="049E174B" w14:textId="1B4AFFAD" w:rsidR="0004438A" w:rsidRDefault="0004438A" w:rsidP="39D43657">
            <w:pPr>
              <w:spacing w:line="259" w:lineRule="auto"/>
              <w:rPr>
                <w:b/>
                <w:bCs/>
                <w:sz w:val="22"/>
                <w:szCs w:val="22"/>
                <w:highlight w:val="yellow"/>
              </w:rPr>
            </w:pPr>
          </w:p>
        </w:tc>
        <w:tc>
          <w:tcPr>
            <w:tcW w:w="3245" w:type="dxa"/>
            <w:shd w:val="clear" w:color="auto" w:fill="FFFFFF" w:themeFill="background1"/>
            <w:tcMar>
              <w:left w:w="20" w:type="dxa"/>
              <w:right w:w="20" w:type="dxa"/>
            </w:tcMar>
          </w:tcPr>
          <w:p w14:paraId="4A9FC68B" w14:textId="1ADCC444" w:rsidR="39D43657" w:rsidRDefault="39D43657" w:rsidP="39D43657">
            <w:pPr>
              <w:rPr>
                <w:sz w:val="22"/>
                <w:szCs w:val="22"/>
              </w:rPr>
            </w:pPr>
          </w:p>
        </w:tc>
      </w:tr>
      <w:tr w:rsidR="00A150F8" w14:paraId="44D64E84" w14:textId="77777777" w:rsidTr="3F4CCD14">
        <w:trPr>
          <w:trHeight w:val="300"/>
        </w:trPr>
        <w:tc>
          <w:tcPr>
            <w:tcW w:w="3375" w:type="dxa"/>
            <w:shd w:val="clear" w:color="auto" w:fill="FFFFFF" w:themeFill="background1"/>
            <w:tcMar>
              <w:left w:w="20" w:type="dxa"/>
              <w:right w:w="20" w:type="dxa"/>
            </w:tcMar>
          </w:tcPr>
          <w:p w14:paraId="71992074" w14:textId="4D022405" w:rsidR="00A150F8" w:rsidRDefault="00A150F8" w:rsidP="39D43657">
            <w:pPr>
              <w:spacing w:line="259" w:lineRule="auto"/>
            </w:pPr>
            <w:r w:rsidRPr="00A150F8">
              <w:rPr>
                <w:i/>
                <w:iCs/>
                <w:color w:val="262F31"/>
                <w:sz w:val="22"/>
                <w:szCs w:val="22"/>
                <w:highlight w:val="yellow"/>
                <w:lang w:val="en-GB"/>
              </w:rPr>
              <w:t>Lonicera caerulea </w:t>
            </w:r>
            <w:r w:rsidRPr="00A150F8">
              <w:rPr>
                <w:sz w:val="22"/>
                <w:szCs w:val="22"/>
                <w:highlight w:val="yellow"/>
                <w:lang w:val="en-GB"/>
              </w:rPr>
              <w:t>L.</w:t>
            </w:r>
          </w:p>
        </w:tc>
        <w:tc>
          <w:tcPr>
            <w:tcW w:w="3245" w:type="dxa"/>
            <w:shd w:val="clear" w:color="auto" w:fill="FFFFFF" w:themeFill="background1"/>
            <w:tcMar>
              <w:left w:w="20" w:type="dxa"/>
              <w:right w:w="20" w:type="dxa"/>
            </w:tcMar>
          </w:tcPr>
          <w:p w14:paraId="1A7EF010" w14:textId="41A77248" w:rsidR="00A150F8" w:rsidRPr="00A150F8" w:rsidRDefault="00A150F8" w:rsidP="39D43657">
            <w:pPr>
              <w:spacing w:line="259" w:lineRule="auto"/>
              <w:rPr>
                <w:sz w:val="22"/>
                <w:szCs w:val="22"/>
                <w:highlight w:val="yellow"/>
              </w:rPr>
            </w:pPr>
            <w:r w:rsidRPr="00A150F8">
              <w:rPr>
                <w:sz w:val="22"/>
                <w:szCs w:val="22"/>
                <w:highlight w:val="yellow"/>
              </w:rPr>
              <w:t>Blåleddved</w:t>
            </w:r>
          </w:p>
        </w:tc>
        <w:tc>
          <w:tcPr>
            <w:tcW w:w="3245" w:type="dxa"/>
            <w:shd w:val="clear" w:color="auto" w:fill="FFFFFF" w:themeFill="background1"/>
            <w:tcMar>
              <w:left w:w="20" w:type="dxa"/>
              <w:right w:w="20" w:type="dxa"/>
            </w:tcMar>
          </w:tcPr>
          <w:p w14:paraId="12CC5B46" w14:textId="77777777" w:rsidR="00A150F8" w:rsidRDefault="00A150F8" w:rsidP="39D43657">
            <w:pPr>
              <w:rPr>
                <w:sz w:val="22"/>
                <w:szCs w:val="22"/>
              </w:rPr>
            </w:pPr>
          </w:p>
        </w:tc>
      </w:tr>
      <w:tr w:rsidR="39D43657" w14:paraId="1E79EF5C" w14:textId="77777777" w:rsidTr="3F4CCD14">
        <w:trPr>
          <w:trHeight w:val="300"/>
        </w:trPr>
        <w:tc>
          <w:tcPr>
            <w:tcW w:w="3375" w:type="dxa"/>
            <w:shd w:val="clear" w:color="auto" w:fill="FFFFFF" w:themeFill="background1"/>
            <w:tcMar>
              <w:left w:w="20" w:type="dxa"/>
              <w:right w:w="20" w:type="dxa"/>
            </w:tcMar>
          </w:tcPr>
          <w:p w14:paraId="142CCFDD" w14:textId="6C9F140E" w:rsidR="49DB345C" w:rsidRPr="00D9021D" w:rsidRDefault="49DB345C" w:rsidP="39D43657">
            <w:pPr>
              <w:rPr>
                <w:sz w:val="22"/>
                <w:szCs w:val="22"/>
                <w:highlight w:val="yellow"/>
                <w:lang w:val="en-GB"/>
              </w:rPr>
            </w:pPr>
            <w:r w:rsidRPr="00D9021D">
              <w:rPr>
                <w:i/>
                <w:iCs/>
                <w:color w:val="262F31"/>
                <w:sz w:val="22"/>
                <w:szCs w:val="22"/>
                <w:highlight w:val="yellow"/>
                <w:lang w:val="en-GB"/>
              </w:rPr>
              <w:t>Lonicera involucrata</w:t>
            </w:r>
            <w:r w:rsidRPr="00D9021D">
              <w:rPr>
                <w:color w:val="262F31"/>
                <w:sz w:val="22"/>
                <w:szCs w:val="22"/>
                <w:highlight w:val="yellow"/>
                <w:lang w:val="en-GB"/>
              </w:rPr>
              <w:t xml:space="preserve"> (Richardson) Banks ex Spreng.</w:t>
            </w:r>
          </w:p>
        </w:tc>
        <w:tc>
          <w:tcPr>
            <w:tcW w:w="3245" w:type="dxa"/>
            <w:shd w:val="clear" w:color="auto" w:fill="FFFFFF" w:themeFill="background1"/>
            <w:tcMar>
              <w:left w:w="20" w:type="dxa"/>
              <w:right w:w="20" w:type="dxa"/>
            </w:tcMar>
          </w:tcPr>
          <w:p w14:paraId="46E3B0E1" w14:textId="05EDBA4B" w:rsidR="49DB345C" w:rsidRDefault="49DB345C" w:rsidP="39D43657">
            <w:pPr>
              <w:rPr>
                <w:sz w:val="22"/>
                <w:szCs w:val="22"/>
                <w:highlight w:val="yellow"/>
              </w:rPr>
            </w:pPr>
            <w:r w:rsidRPr="39D43657">
              <w:rPr>
                <w:color w:val="262F31"/>
                <w:sz w:val="22"/>
                <w:szCs w:val="22"/>
                <w:highlight w:val="yellow"/>
              </w:rPr>
              <w:t>Skjermleddved</w:t>
            </w:r>
          </w:p>
        </w:tc>
        <w:tc>
          <w:tcPr>
            <w:tcW w:w="3245" w:type="dxa"/>
            <w:shd w:val="clear" w:color="auto" w:fill="FFFFFF" w:themeFill="background1"/>
            <w:tcMar>
              <w:left w:w="20" w:type="dxa"/>
              <w:right w:w="20" w:type="dxa"/>
            </w:tcMar>
          </w:tcPr>
          <w:p w14:paraId="745ED317" w14:textId="500FB8AA" w:rsidR="39D43657" w:rsidRDefault="39D43657" w:rsidP="39D43657">
            <w:pPr>
              <w:rPr>
                <w:sz w:val="22"/>
                <w:szCs w:val="22"/>
              </w:rPr>
            </w:pPr>
          </w:p>
        </w:tc>
      </w:tr>
      <w:tr w:rsidR="39D43657" w14:paraId="6E6D8017" w14:textId="77777777" w:rsidTr="3F4CCD14">
        <w:trPr>
          <w:trHeight w:val="300"/>
        </w:trPr>
        <w:tc>
          <w:tcPr>
            <w:tcW w:w="3375" w:type="dxa"/>
            <w:shd w:val="clear" w:color="auto" w:fill="FFFFFF" w:themeFill="background1"/>
            <w:tcMar>
              <w:left w:w="20" w:type="dxa"/>
              <w:right w:w="20" w:type="dxa"/>
            </w:tcMar>
          </w:tcPr>
          <w:p w14:paraId="226F5389" w14:textId="4EEA9171" w:rsidR="49DB345C" w:rsidRDefault="49DB345C" w:rsidP="39D43657">
            <w:pPr>
              <w:rPr>
                <w:sz w:val="22"/>
                <w:szCs w:val="22"/>
                <w:highlight w:val="yellow"/>
              </w:rPr>
            </w:pPr>
            <w:r w:rsidRPr="39D43657">
              <w:rPr>
                <w:i/>
                <w:iCs/>
                <w:color w:val="262F31"/>
                <w:sz w:val="22"/>
                <w:szCs w:val="22"/>
                <w:highlight w:val="yellow"/>
              </w:rPr>
              <w:t>Lonicera tatarica</w:t>
            </w:r>
            <w:r w:rsidRPr="39D43657">
              <w:rPr>
                <w:color w:val="262F31"/>
                <w:sz w:val="22"/>
                <w:szCs w:val="22"/>
                <w:highlight w:val="yellow"/>
              </w:rPr>
              <w:t xml:space="preserve"> L.</w:t>
            </w:r>
          </w:p>
        </w:tc>
        <w:tc>
          <w:tcPr>
            <w:tcW w:w="3245" w:type="dxa"/>
            <w:shd w:val="clear" w:color="auto" w:fill="FFFFFF" w:themeFill="background1"/>
            <w:tcMar>
              <w:left w:w="20" w:type="dxa"/>
              <w:right w:w="20" w:type="dxa"/>
            </w:tcMar>
          </w:tcPr>
          <w:p w14:paraId="5C024A61" w14:textId="00636099" w:rsidR="49DB345C" w:rsidRDefault="49DB345C" w:rsidP="5031FBC4">
            <w:pPr>
              <w:spacing w:line="259" w:lineRule="auto"/>
              <w:rPr>
                <w:color w:val="262F31"/>
                <w:sz w:val="22"/>
                <w:szCs w:val="22"/>
                <w:highlight w:val="yellow"/>
              </w:rPr>
            </w:pPr>
            <w:r w:rsidRPr="5031FBC4">
              <w:rPr>
                <w:color w:val="262F31"/>
                <w:sz w:val="22"/>
                <w:szCs w:val="22"/>
                <w:highlight w:val="yellow"/>
              </w:rPr>
              <w:t>Tatarleddved</w:t>
            </w:r>
          </w:p>
        </w:tc>
        <w:tc>
          <w:tcPr>
            <w:tcW w:w="3245" w:type="dxa"/>
            <w:shd w:val="clear" w:color="auto" w:fill="FFFFFF" w:themeFill="background1"/>
            <w:tcMar>
              <w:left w:w="20" w:type="dxa"/>
              <w:right w:w="20" w:type="dxa"/>
            </w:tcMar>
          </w:tcPr>
          <w:p w14:paraId="35C920BE" w14:textId="50374EF1" w:rsidR="39D43657" w:rsidRDefault="39D43657" w:rsidP="39D43657">
            <w:pPr>
              <w:rPr>
                <w:sz w:val="22"/>
                <w:szCs w:val="22"/>
              </w:rPr>
            </w:pPr>
          </w:p>
        </w:tc>
      </w:tr>
      <w:tr w:rsidR="39D43657" w14:paraId="31627AF2" w14:textId="77777777" w:rsidTr="3F4CCD14">
        <w:trPr>
          <w:trHeight w:val="300"/>
        </w:trPr>
        <w:tc>
          <w:tcPr>
            <w:tcW w:w="3375" w:type="dxa"/>
            <w:shd w:val="clear" w:color="auto" w:fill="FFFFFF" w:themeFill="background1"/>
            <w:tcMar>
              <w:left w:w="20" w:type="dxa"/>
              <w:right w:w="20" w:type="dxa"/>
            </w:tcMar>
          </w:tcPr>
          <w:p w14:paraId="5F0A0057" w14:textId="68E2D382" w:rsidR="75E4E961" w:rsidRPr="00F8154A" w:rsidRDefault="75E4E961" w:rsidP="6585A100">
            <w:pPr>
              <w:rPr>
                <w:sz w:val="22"/>
                <w:szCs w:val="22"/>
                <w:highlight w:val="yellow"/>
                <w:lang w:val="en-GB"/>
              </w:rPr>
            </w:pPr>
            <w:r w:rsidRPr="00F8154A">
              <w:rPr>
                <w:i/>
                <w:iCs/>
                <w:color w:val="262F31"/>
                <w:sz w:val="22"/>
                <w:szCs w:val="22"/>
                <w:highlight w:val="yellow"/>
                <w:lang w:val="en-GB"/>
              </w:rPr>
              <w:t>Symphoricarpos albus</w:t>
            </w:r>
            <w:r w:rsidRPr="00F8154A">
              <w:rPr>
                <w:color w:val="262F31"/>
                <w:sz w:val="22"/>
                <w:szCs w:val="22"/>
                <w:highlight w:val="yellow"/>
                <w:lang w:val="en-GB"/>
              </w:rPr>
              <w:t xml:space="preserve"> (L.) S.F.Blake</w:t>
            </w:r>
          </w:p>
        </w:tc>
        <w:tc>
          <w:tcPr>
            <w:tcW w:w="3245" w:type="dxa"/>
            <w:shd w:val="clear" w:color="auto" w:fill="FFFFFF" w:themeFill="background1"/>
            <w:tcMar>
              <w:left w:w="20" w:type="dxa"/>
              <w:right w:w="20" w:type="dxa"/>
            </w:tcMar>
          </w:tcPr>
          <w:p w14:paraId="4A96BB17" w14:textId="6392C69C" w:rsidR="75E4E961" w:rsidRDefault="75E4E961" w:rsidP="5031FBC4">
            <w:pPr>
              <w:spacing w:line="259" w:lineRule="auto"/>
              <w:rPr>
                <w:color w:val="262F31"/>
                <w:sz w:val="22"/>
                <w:szCs w:val="22"/>
                <w:highlight w:val="yellow"/>
              </w:rPr>
            </w:pPr>
            <w:r w:rsidRPr="5031FBC4">
              <w:rPr>
                <w:color w:val="262F31"/>
                <w:sz w:val="22"/>
                <w:szCs w:val="22"/>
                <w:highlight w:val="yellow"/>
              </w:rPr>
              <w:t>Snøbær</w:t>
            </w:r>
          </w:p>
        </w:tc>
        <w:tc>
          <w:tcPr>
            <w:tcW w:w="3245" w:type="dxa"/>
            <w:shd w:val="clear" w:color="auto" w:fill="FFFFFF" w:themeFill="background1"/>
            <w:tcMar>
              <w:left w:w="20" w:type="dxa"/>
              <w:right w:w="20" w:type="dxa"/>
            </w:tcMar>
          </w:tcPr>
          <w:p w14:paraId="2B85A55B" w14:textId="139B1428" w:rsidR="39D43657" w:rsidRDefault="39D43657" w:rsidP="39D43657">
            <w:pPr>
              <w:rPr>
                <w:sz w:val="22"/>
                <w:szCs w:val="22"/>
              </w:rPr>
            </w:pPr>
          </w:p>
        </w:tc>
      </w:tr>
      <w:tr w:rsidR="39D43657" w14:paraId="71CEC541" w14:textId="77777777" w:rsidTr="3F4CCD14">
        <w:trPr>
          <w:trHeight w:val="300"/>
        </w:trPr>
        <w:tc>
          <w:tcPr>
            <w:tcW w:w="3375" w:type="dxa"/>
            <w:shd w:val="clear" w:color="auto" w:fill="FFFFFF" w:themeFill="background1"/>
            <w:tcMar>
              <w:left w:w="20" w:type="dxa"/>
              <w:right w:w="20" w:type="dxa"/>
            </w:tcMar>
          </w:tcPr>
          <w:p w14:paraId="4168990F" w14:textId="31D70762" w:rsidR="5710CCC2" w:rsidRDefault="5710CCC2" w:rsidP="39D43657">
            <w:pPr>
              <w:rPr>
                <w:b/>
                <w:bCs/>
                <w:sz w:val="22"/>
                <w:szCs w:val="22"/>
                <w:highlight w:val="yellow"/>
              </w:rPr>
            </w:pPr>
            <w:r w:rsidRPr="39D43657">
              <w:rPr>
                <w:b/>
                <w:bCs/>
                <w:sz w:val="22"/>
                <w:szCs w:val="22"/>
                <w:highlight w:val="yellow"/>
              </w:rPr>
              <w:t>Celastraceae</w:t>
            </w:r>
          </w:p>
        </w:tc>
        <w:tc>
          <w:tcPr>
            <w:tcW w:w="3245" w:type="dxa"/>
            <w:shd w:val="clear" w:color="auto" w:fill="FFFFFF" w:themeFill="background1"/>
            <w:tcMar>
              <w:left w:w="20" w:type="dxa"/>
              <w:right w:w="20" w:type="dxa"/>
            </w:tcMar>
          </w:tcPr>
          <w:p w14:paraId="04001646" w14:textId="77777777" w:rsidR="5710CCC2" w:rsidRDefault="5710CCC2" w:rsidP="39D43657">
            <w:pPr>
              <w:rPr>
                <w:b/>
                <w:bCs/>
                <w:sz w:val="22"/>
                <w:szCs w:val="22"/>
                <w:highlight w:val="yellow"/>
              </w:rPr>
            </w:pPr>
            <w:r w:rsidRPr="39D43657">
              <w:rPr>
                <w:b/>
                <w:bCs/>
                <w:sz w:val="22"/>
                <w:szCs w:val="22"/>
                <w:highlight w:val="yellow"/>
              </w:rPr>
              <w:t>Spolebuskfamilien</w:t>
            </w:r>
          </w:p>
          <w:p w14:paraId="0C7E7496" w14:textId="6A657FB8" w:rsidR="0004438A" w:rsidRDefault="0004438A" w:rsidP="39D43657">
            <w:pPr>
              <w:rPr>
                <w:b/>
                <w:bCs/>
                <w:sz w:val="22"/>
                <w:szCs w:val="22"/>
                <w:highlight w:val="yellow"/>
              </w:rPr>
            </w:pPr>
          </w:p>
        </w:tc>
        <w:tc>
          <w:tcPr>
            <w:tcW w:w="3245" w:type="dxa"/>
            <w:shd w:val="clear" w:color="auto" w:fill="FFFFFF" w:themeFill="background1"/>
            <w:tcMar>
              <w:left w:w="20" w:type="dxa"/>
              <w:right w:w="20" w:type="dxa"/>
            </w:tcMar>
          </w:tcPr>
          <w:p w14:paraId="2D2561A8" w14:textId="201B1ABD" w:rsidR="39D43657" w:rsidRDefault="39D43657" w:rsidP="39D43657">
            <w:pPr>
              <w:rPr>
                <w:sz w:val="22"/>
                <w:szCs w:val="22"/>
              </w:rPr>
            </w:pPr>
          </w:p>
        </w:tc>
      </w:tr>
      <w:tr w:rsidR="39D43657" w14:paraId="0B024F5F" w14:textId="77777777" w:rsidTr="3F4CCD14">
        <w:trPr>
          <w:trHeight w:val="300"/>
        </w:trPr>
        <w:tc>
          <w:tcPr>
            <w:tcW w:w="3375" w:type="dxa"/>
            <w:shd w:val="clear" w:color="auto" w:fill="FFFFFF" w:themeFill="background1"/>
            <w:tcMar>
              <w:left w:w="20" w:type="dxa"/>
              <w:right w:w="20" w:type="dxa"/>
            </w:tcMar>
          </w:tcPr>
          <w:p w14:paraId="5F6DA39E" w14:textId="3FDE1501" w:rsidR="5710CCC2" w:rsidRDefault="5710CCC2" w:rsidP="39D43657">
            <w:pPr>
              <w:rPr>
                <w:sz w:val="22"/>
                <w:szCs w:val="22"/>
                <w:highlight w:val="yellow"/>
              </w:rPr>
            </w:pPr>
            <w:r w:rsidRPr="39D43657">
              <w:rPr>
                <w:i/>
                <w:iCs/>
                <w:color w:val="262F31"/>
                <w:sz w:val="22"/>
                <w:szCs w:val="22"/>
                <w:highlight w:val="yellow"/>
              </w:rPr>
              <w:t>Euonymus europaeus</w:t>
            </w:r>
            <w:r w:rsidRPr="39D43657">
              <w:rPr>
                <w:color w:val="262F31"/>
                <w:sz w:val="22"/>
                <w:szCs w:val="22"/>
                <w:highlight w:val="yellow"/>
              </w:rPr>
              <w:t xml:space="preserve"> L.</w:t>
            </w:r>
          </w:p>
        </w:tc>
        <w:tc>
          <w:tcPr>
            <w:tcW w:w="3245" w:type="dxa"/>
            <w:shd w:val="clear" w:color="auto" w:fill="FFFFFF" w:themeFill="background1"/>
            <w:tcMar>
              <w:left w:w="20" w:type="dxa"/>
              <w:right w:w="20" w:type="dxa"/>
            </w:tcMar>
          </w:tcPr>
          <w:p w14:paraId="790F0972" w14:textId="1669A5C6" w:rsidR="5710CCC2" w:rsidRDefault="5710CCC2" w:rsidP="39D43657">
            <w:pPr>
              <w:rPr>
                <w:sz w:val="22"/>
                <w:szCs w:val="22"/>
                <w:highlight w:val="yellow"/>
              </w:rPr>
            </w:pPr>
            <w:r w:rsidRPr="39D43657">
              <w:rPr>
                <w:color w:val="262F31"/>
                <w:sz w:val="22"/>
                <w:szCs w:val="22"/>
                <w:highlight w:val="yellow"/>
              </w:rPr>
              <w:t>Spolebusk</w:t>
            </w:r>
          </w:p>
        </w:tc>
        <w:tc>
          <w:tcPr>
            <w:tcW w:w="3245" w:type="dxa"/>
            <w:shd w:val="clear" w:color="auto" w:fill="FFFFFF" w:themeFill="background1"/>
            <w:tcMar>
              <w:left w:w="20" w:type="dxa"/>
              <w:right w:w="20" w:type="dxa"/>
            </w:tcMar>
          </w:tcPr>
          <w:p w14:paraId="641CF3E6" w14:textId="35CFB994" w:rsidR="39D43657" w:rsidRDefault="39D43657" w:rsidP="39D43657">
            <w:pPr>
              <w:rPr>
                <w:sz w:val="22"/>
                <w:szCs w:val="22"/>
              </w:rPr>
            </w:pPr>
          </w:p>
        </w:tc>
      </w:tr>
      <w:tr w:rsidR="00EF5974" w14:paraId="444AF8BC" w14:textId="77777777" w:rsidTr="3F4CCD14">
        <w:tc>
          <w:tcPr>
            <w:tcW w:w="3375" w:type="dxa"/>
            <w:shd w:val="clear" w:color="auto" w:fill="FFFFFF" w:themeFill="background1"/>
            <w:tcMar>
              <w:left w:w="20" w:type="dxa"/>
              <w:right w:w="20" w:type="dxa"/>
            </w:tcMar>
          </w:tcPr>
          <w:p w14:paraId="1499C9BC" w14:textId="77777777" w:rsidR="00EF5974" w:rsidRDefault="002512B0">
            <w:pPr>
              <w:spacing w:after="160"/>
              <w:rPr>
                <w:sz w:val="22"/>
              </w:rPr>
            </w:pPr>
            <w:r>
              <w:rPr>
                <w:b/>
                <w:sz w:val="22"/>
              </w:rPr>
              <w:t>Cornaceae</w:t>
            </w:r>
          </w:p>
        </w:tc>
        <w:tc>
          <w:tcPr>
            <w:tcW w:w="3245" w:type="dxa"/>
            <w:shd w:val="clear" w:color="auto" w:fill="FFFFFF" w:themeFill="background1"/>
            <w:tcMar>
              <w:left w:w="20" w:type="dxa"/>
              <w:right w:w="20" w:type="dxa"/>
            </w:tcMar>
          </w:tcPr>
          <w:p w14:paraId="6ADCE5F8" w14:textId="77777777" w:rsidR="00EF5974" w:rsidRDefault="002512B0">
            <w:pPr>
              <w:spacing w:after="160"/>
              <w:rPr>
                <w:sz w:val="22"/>
              </w:rPr>
            </w:pPr>
            <w:r>
              <w:rPr>
                <w:b/>
                <w:sz w:val="22"/>
              </w:rPr>
              <w:t>Kornellfamilien; Dogwood family</w:t>
            </w:r>
          </w:p>
        </w:tc>
        <w:tc>
          <w:tcPr>
            <w:tcW w:w="3245" w:type="dxa"/>
            <w:shd w:val="clear" w:color="auto" w:fill="FFFFFF" w:themeFill="background1"/>
            <w:tcMar>
              <w:left w:w="20" w:type="dxa"/>
              <w:right w:w="20" w:type="dxa"/>
            </w:tcMar>
          </w:tcPr>
          <w:p w14:paraId="376F4F88" w14:textId="77777777" w:rsidR="00EF5974" w:rsidRDefault="00EF5974">
            <w:pPr>
              <w:spacing w:after="160"/>
              <w:rPr>
                <w:sz w:val="22"/>
              </w:rPr>
            </w:pPr>
          </w:p>
        </w:tc>
      </w:tr>
      <w:tr w:rsidR="39D43657" w14:paraId="19BCFCBD" w14:textId="77777777" w:rsidTr="3F4CCD14">
        <w:trPr>
          <w:trHeight w:val="300"/>
        </w:trPr>
        <w:tc>
          <w:tcPr>
            <w:tcW w:w="3375" w:type="dxa"/>
            <w:shd w:val="clear" w:color="auto" w:fill="FFFFFF" w:themeFill="background1"/>
            <w:tcMar>
              <w:left w:w="20" w:type="dxa"/>
              <w:right w:w="20" w:type="dxa"/>
            </w:tcMar>
          </w:tcPr>
          <w:p w14:paraId="06546856" w14:textId="6D043107" w:rsidR="167CB73A" w:rsidRPr="00F8154A" w:rsidRDefault="167CB73A" w:rsidP="6585A100">
            <w:pPr>
              <w:rPr>
                <w:sz w:val="22"/>
                <w:szCs w:val="22"/>
                <w:highlight w:val="yellow"/>
              </w:rPr>
            </w:pPr>
            <w:r w:rsidRPr="00F8154A">
              <w:rPr>
                <w:i/>
                <w:iCs/>
                <w:color w:val="262F31"/>
                <w:sz w:val="22"/>
                <w:szCs w:val="22"/>
                <w:highlight w:val="yellow"/>
              </w:rPr>
              <w:t>Swida alba</w:t>
            </w:r>
            <w:r w:rsidRPr="00F8154A">
              <w:rPr>
                <w:color w:val="262F31"/>
                <w:sz w:val="22"/>
                <w:szCs w:val="22"/>
                <w:highlight w:val="yellow"/>
              </w:rPr>
              <w:t xml:space="preserve"> (L.) Opiz</w:t>
            </w:r>
          </w:p>
        </w:tc>
        <w:tc>
          <w:tcPr>
            <w:tcW w:w="3245" w:type="dxa"/>
            <w:shd w:val="clear" w:color="auto" w:fill="FFFFFF" w:themeFill="background1"/>
            <w:tcMar>
              <w:left w:w="20" w:type="dxa"/>
              <w:right w:w="20" w:type="dxa"/>
            </w:tcMar>
          </w:tcPr>
          <w:p w14:paraId="3D9452B1" w14:textId="2D6EFDE3" w:rsidR="167CB73A" w:rsidRPr="00F8154A" w:rsidRDefault="167CB73A" w:rsidP="6585A100">
            <w:pPr>
              <w:rPr>
                <w:sz w:val="22"/>
                <w:szCs w:val="22"/>
                <w:highlight w:val="yellow"/>
              </w:rPr>
            </w:pPr>
            <w:r w:rsidRPr="00F8154A">
              <w:rPr>
                <w:color w:val="262F31"/>
                <w:sz w:val="22"/>
                <w:szCs w:val="22"/>
                <w:highlight w:val="yellow"/>
              </w:rPr>
              <w:t>Sibirkornell</w:t>
            </w:r>
          </w:p>
        </w:tc>
        <w:tc>
          <w:tcPr>
            <w:tcW w:w="3245" w:type="dxa"/>
            <w:shd w:val="clear" w:color="auto" w:fill="FFFFFF" w:themeFill="background1"/>
            <w:tcMar>
              <w:left w:w="20" w:type="dxa"/>
              <w:right w:w="20" w:type="dxa"/>
            </w:tcMar>
          </w:tcPr>
          <w:p w14:paraId="06D2FBD4" w14:textId="21196E57" w:rsidR="39D43657" w:rsidRDefault="39D43657" w:rsidP="39D43657">
            <w:pPr>
              <w:rPr>
                <w:sz w:val="22"/>
                <w:szCs w:val="22"/>
              </w:rPr>
            </w:pPr>
          </w:p>
        </w:tc>
      </w:tr>
      <w:tr w:rsidR="00EF5974" w14:paraId="76B1F0CA" w14:textId="77777777" w:rsidTr="3F4CCD14">
        <w:tc>
          <w:tcPr>
            <w:tcW w:w="3375" w:type="dxa"/>
            <w:shd w:val="clear" w:color="auto" w:fill="FFFFFF" w:themeFill="background1"/>
            <w:tcMar>
              <w:left w:w="20" w:type="dxa"/>
              <w:right w:w="20" w:type="dxa"/>
            </w:tcMar>
          </w:tcPr>
          <w:p w14:paraId="0B352675" w14:textId="77777777" w:rsidR="00EF5974" w:rsidRDefault="002512B0">
            <w:pPr>
              <w:spacing w:after="160"/>
              <w:rPr>
                <w:sz w:val="22"/>
              </w:rPr>
            </w:pPr>
            <w:r w:rsidRPr="00D012B5">
              <w:rPr>
                <w:i/>
                <w:sz w:val="22"/>
                <w:lang w:val="en-GB"/>
              </w:rPr>
              <w:lastRenderedPageBreak/>
              <w:t>Swida sericea</w:t>
            </w:r>
            <w:r w:rsidRPr="00D012B5">
              <w:rPr>
                <w:sz w:val="22"/>
                <w:lang w:val="en-GB"/>
              </w:rPr>
              <w:t xml:space="preserve"> (L.) Holub syn</w:t>
            </w:r>
            <w:r w:rsidRPr="00D012B5">
              <w:rPr>
                <w:i/>
                <w:sz w:val="22"/>
                <w:lang w:val="en-GB"/>
              </w:rPr>
              <w:t xml:space="preserve">. </w:t>
            </w:r>
            <w:r>
              <w:rPr>
                <w:i/>
                <w:sz w:val="22"/>
              </w:rPr>
              <w:t>Cornus sericea</w:t>
            </w:r>
            <w:r>
              <w:rPr>
                <w:sz w:val="22"/>
              </w:rPr>
              <w:t xml:space="preserve"> L.</w:t>
            </w:r>
          </w:p>
        </w:tc>
        <w:tc>
          <w:tcPr>
            <w:tcW w:w="3245" w:type="dxa"/>
            <w:shd w:val="clear" w:color="auto" w:fill="FFFFFF" w:themeFill="background1"/>
            <w:tcMar>
              <w:left w:w="20" w:type="dxa"/>
              <w:right w:w="20" w:type="dxa"/>
            </w:tcMar>
          </w:tcPr>
          <w:p w14:paraId="11110809" w14:textId="77777777" w:rsidR="00EF5974" w:rsidRDefault="002512B0">
            <w:pPr>
              <w:spacing w:after="160"/>
              <w:rPr>
                <w:sz w:val="22"/>
              </w:rPr>
            </w:pPr>
            <w:r>
              <w:rPr>
                <w:sz w:val="22"/>
              </w:rPr>
              <w:t>Alaskakornell; Red-osier Dogwood</w:t>
            </w:r>
          </w:p>
        </w:tc>
        <w:tc>
          <w:tcPr>
            <w:tcW w:w="3245" w:type="dxa"/>
            <w:shd w:val="clear" w:color="auto" w:fill="FFFFFF" w:themeFill="background1"/>
            <w:tcMar>
              <w:left w:w="20" w:type="dxa"/>
              <w:right w:w="20" w:type="dxa"/>
            </w:tcMar>
          </w:tcPr>
          <w:p w14:paraId="556DF738" w14:textId="77777777" w:rsidR="00EF5974" w:rsidRDefault="00EF5974">
            <w:pPr>
              <w:spacing w:after="160"/>
              <w:rPr>
                <w:sz w:val="22"/>
              </w:rPr>
            </w:pPr>
          </w:p>
        </w:tc>
      </w:tr>
      <w:tr w:rsidR="39D43657" w14:paraId="1CE59833" w14:textId="77777777" w:rsidTr="3F4CCD14">
        <w:trPr>
          <w:trHeight w:val="300"/>
        </w:trPr>
        <w:tc>
          <w:tcPr>
            <w:tcW w:w="3375" w:type="dxa"/>
            <w:shd w:val="clear" w:color="auto" w:fill="FFFFFF" w:themeFill="background1"/>
            <w:tcMar>
              <w:left w:w="20" w:type="dxa"/>
              <w:right w:w="20" w:type="dxa"/>
            </w:tcMar>
          </w:tcPr>
          <w:p w14:paraId="4B713F16" w14:textId="0ECF3905" w:rsidR="54A8C6B2" w:rsidRDefault="00FF4A98" w:rsidP="39D43657">
            <w:pPr>
              <w:spacing w:after="160" w:line="259" w:lineRule="auto"/>
              <w:rPr>
                <w:b/>
                <w:bCs/>
                <w:sz w:val="22"/>
                <w:szCs w:val="22"/>
                <w:highlight w:val="yellow"/>
                <w:lang w:val="en-GB"/>
              </w:rPr>
            </w:pPr>
            <w:hyperlink r:id="rId11">
              <w:r w:rsidR="54A8C6B2" w:rsidRPr="39D43657">
                <w:rPr>
                  <w:b/>
                  <w:bCs/>
                  <w:sz w:val="22"/>
                  <w:szCs w:val="22"/>
                  <w:highlight w:val="yellow"/>
                  <w:lang w:val="en-GB"/>
                </w:rPr>
                <w:t>Convolvulaceae</w:t>
              </w:r>
            </w:hyperlink>
          </w:p>
        </w:tc>
        <w:tc>
          <w:tcPr>
            <w:tcW w:w="3245" w:type="dxa"/>
            <w:shd w:val="clear" w:color="auto" w:fill="FFFFFF" w:themeFill="background1"/>
            <w:tcMar>
              <w:left w:w="20" w:type="dxa"/>
              <w:right w:w="20" w:type="dxa"/>
            </w:tcMar>
          </w:tcPr>
          <w:p w14:paraId="2CBBE0EF" w14:textId="00E44E3E" w:rsidR="54A8C6B2" w:rsidRDefault="54A8C6B2" w:rsidP="39D43657">
            <w:pPr>
              <w:spacing w:after="160" w:line="259" w:lineRule="auto"/>
              <w:rPr>
                <w:b/>
                <w:bCs/>
                <w:sz w:val="22"/>
                <w:szCs w:val="22"/>
                <w:highlight w:val="yellow"/>
              </w:rPr>
            </w:pPr>
            <w:r w:rsidRPr="39D43657">
              <w:rPr>
                <w:b/>
                <w:bCs/>
                <w:sz w:val="22"/>
                <w:szCs w:val="22"/>
                <w:highlight w:val="yellow"/>
              </w:rPr>
              <w:t>Vindelfamilien</w:t>
            </w:r>
          </w:p>
        </w:tc>
        <w:tc>
          <w:tcPr>
            <w:tcW w:w="3245" w:type="dxa"/>
            <w:shd w:val="clear" w:color="auto" w:fill="FFFFFF" w:themeFill="background1"/>
            <w:tcMar>
              <w:left w:w="20" w:type="dxa"/>
              <w:right w:w="20" w:type="dxa"/>
            </w:tcMar>
          </w:tcPr>
          <w:p w14:paraId="3CC0B91D" w14:textId="56D36E10" w:rsidR="39D43657" w:rsidRDefault="39D43657" w:rsidP="39D43657">
            <w:pPr>
              <w:rPr>
                <w:sz w:val="22"/>
                <w:szCs w:val="22"/>
              </w:rPr>
            </w:pPr>
          </w:p>
        </w:tc>
      </w:tr>
      <w:tr w:rsidR="39D43657" w14:paraId="5503072D" w14:textId="77777777" w:rsidTr="3F4CCD14">
        <w:trPr>
          <w:trHeight w:val="300"/>
        </w:trPr>
        <w:tc>
          <w:tcPr>
            <w:tcW w:w="3375" w:type="dxa"/>
            <w:shd w:val="clear" w:color="auto" w:fill="FFFFFF" w:themeFill="background1"/>
            <w:tcMar>
              <w:left w:w="20" w:type="dxa"/>
              <w:right w:w="20" w:type="dxa"/>
            </w:tcMar>
          </w:tcPr>
          <w:p w14:paraId="5989A24C" w14:textId="71644350" w:rsidR="54A8C6B2" w:rsidRDefault="54A8C6B2" w:rsidP="5031FBC4">
            <w:pPr>
              <w:rPr>
                <w:sz w:val="22"/>
                <w:szCs w:val="22"/>
                <w:highlight w:val="yellow"/>
                <w:lang w:val="en-GB"/>
              </w:rPr>
            </w:pPr>
            <w:r w:rsidRPr="5031FBC4">
              <w:rPr>
                <w:i/>
                <w:iCs/>
                <w:color w:val="262F31"/>
                <w:sz w:val="22"/>
                <w:szCs w:val="22"/>
                <w:highlight w:val="yellow"/>
                <w:lang w:val="en-GB"/>
              </w:rPr>
              <w:t xml:space="preserve">Calystegia </w:t>
            </w:r>
            <w:r w:rsidRPr="5031FBC4">
              <w:rPr>
                <w:color w:val="262F31"/>
                <w:sz w:val="22"/>
                <w:szCs w:val="22"/>
                <w:highlight w:val="yellow"/>
                <w:lang w:val="en-GB"/>
              </w:rPr>
              <w:t>×</w:t>
            </w:r>
            <w:r w:rsidRPr="5031FBC4">
              <w:rPr>
                <w:i/>
                <w:iCs/>
                <w:color w:val="262F31"/>
                <w:sz w:val="22"/>
                <w:szCs w:val="22"/>
                <w:highlight w:val="yellow"/>
                <w:lang w:val="en-GB"/>
              </w:rPr>
              <w:t>spectabilis</w:t>
            </w:r>
            <w:r w:rsidRPr="5031FBC4">
              <w:rPr>
                <w:color w:val="262F31"/>
                <w:sz w:val="22"/>
                <w:szCs w:val="22"/>
                <w:highlight w:val="yellow"/>
                <w:lang w:val="en-GB"/>
              </w:rPr>
              <w:t xml:space="preserve"> (Brummitt) Tzvelev</w:t>
            </w:r>
          </w:p>
        </w:tc>
        <w:tc>
          <w:tcPr>
            <w:tcW w:w="3245" w:type="dxa"/>
            <w:shd w:val="clear" w:color="auto" w:fill="FFFFFF" w:themeFill="background1"/>
            <w:tcMar>
              <w:left w:w="20" w:type="dxa"/>
              <w:right w:w="20" w:type="dxa"/>
            </w:tcMar>
          </w:tcPr>
          <w:p w14:paraId="1F4ED808" w14:textId="38ADAB06" w:rsidR="54A8C6B2" w:rsidRDefault="54A8C6B2" w:rsidP="5031FBC4">
            <w:pPr>
              <w:rPr>
                <w:sz w:val="22"/>
                <w:szCs w:val="22"/>
                <w:highlight w:val="yellow"/>
              </w:rPr>
            </w:pPr>
            <w:r w:rsidRPr="5031FBC4">
              <w:rPr>
                <w:color w:val="262F31"/>
                <w:sz w:val="22"/>
                <w:szCs w:val="22"/>
                <w:highlight w:val="yellow"/>
              </w:rPr>
              <w:t>Prydstrandvindel</w:t>
            </w:r>
          </w:p>
        </w:tc>
        <w:tc>
          <w:tcPr>
            <w:tcW w:w="3245" w:type="dxa"/>
            <w:shd w:val="clear" w:color="auto" w:fill="FFFFFF" w:themeFill="background1"/>
            <w:tcMar>
              <w:left w:w="20" w:type="dxa"/>
              <w:right w:w="20" w:type="dxa"/>
            </w:tcMar>
          </w:tcPr>
          <w:p w14:paraId="443C0805" w14:textId="612C54A0" w:rsidR="39D43657" w:rsidRDefault="39D43657" w:rsidP="39D43657">
            <w:pPr>
              <w:rPr>
                <w:sz w:val="22"/>
                <w:szCs w:val="22"/>
              </w:rPr>
            </w:pPr>
          </w:p>
        </w:tc>
      </w:tr>
      <w:tr w:rsidR="00EF5974" w14:paraId="3E714187" w14:textId="77777777" w:rsidTr="3F4CCD14">
        <w:tc>
          <w:tcPr>
            <w:tcW w:w="3375" w:type="dxa"/>
            <w:shd w:val="clear" w:color="auto" w:fill="FFFFFF" w:themeFill="background1"/>
            <w:tcMar>
              <w:left w:w="20" w:type="dxa"/>
              <w:right w:w="20" w:type="dxa"/>
            </w:tcMar>
          </w:tcPr>
          <w:p w14:paraId="236F603C" w14:textId="77777777" w:rsidR="00EF5974" w:rsidRDefault="002512B0">
            <w:pPr>
              <w:spacing w:after="160"/>
              <w:rPr>
                <w:sz w:val="22"/>
              </w:rPr>
            </w:pPr>
            <w:r>
              <w:rPr>
                <w:b/>
                <w:sz w:val="22"/>
              </w:rPr>
              <w:t>Fabaceae</w:t>
            </w:r>
          </w:p>
        </w:tc>
        <w:tc>
          <w:tcPr>
            <w:tcW w:w="3245" w:type="dxa"/>
            <w:shd w:val="clear" w:color="auto" w:fill="FFFFFF" w:themeFill="background1"/>
            <w:tcMar>
              <w:left w:w="20" w:type="dxa"/>
              <w:right w:w="20" w:type="dxa"/>
            </w:tcMar>
          </w:tcPr>
          <w:p w14:paraId="02CB922D" w14:textId="77777777" w:rsidR="00EF5974" w:rsidRDefault="002512B0">
            <w:pPr>
              <w:spacing w:after="160"/>
              <w:rPr>
                <w:sz w:val="22"/>
              </w:rPr>
            </w:pPr>
            <w:r>
              <w:rPr>
                <w:b/>
                <w:sz w:val="22"/>
              </w:rPr>
              <w:t>Erteblomstfamilen; Pea family</w:t>
            </w:r>
          </w:p>
        </w:tc>
        <w:tc>
          <w:tcPr>
            <w:tcW w:w="3245" w:type="dxa"/>
            <w:shd w:val="clear" w:color="auto" w:fill="FFFFFF" w:themeFill="background1"/>
            <w:tcMar>
              <w:left w:w="20" w:type="dxa"/>
              <w:right w:w="20" w:type="dxa"/>
            </w:tcMar>
          </w:tcPr>
          <w:p w14:paraId="56B37A8C" w14:textId="77777777" w:rsidR="00EF5974" w:rsidRDefault="00EF5974">
            <w:pPr>
              <w:spacing w:after="160"/>
              <w:rPr>
                <w:sz w:val="22"/>
              </w:rPr>
            </w:pPr>
          </w:p>
        </w:tc>
      </w:tr>
      <w:tr w:rsidR="39D43657" w14:paraId="588CD111" w14:textId="77777777" w:rsidTr="3F4CCD14">
        <w:trPr>
          <w:trHeight w:val="300"/>
        </w:trPr>
        <w:tc>
          <w:tcPr>
            <w:tcW w:w="3375" w:type="dxa"/>
            <w:shd w:val="clear" w:color="auto" w:fill="FFFFFF" w:themeFill="background1"/>
            <w:tcMar>
              <w:left w:w="20" w:type="dxa"/>
              <w:right w:w="20" w:type="dxa"/>
            </w:tcMar>
          </w:tcPr>
          <w:p w14:paraId="0763DE30" w14:textId="465B15B4" w:rsidR="03F6FCDC" w:rsidRPr="007729F7" w:rsidRDefault="03F6FCDC" w:rsidP="39D43657">
            <w:pPr>
              <w:rPr>
                <w:sz w:val="22"/>
                <w:szCs w:val="22"/>
                <w:highlight w:val="yellow"/>
              </w:rPr>
            </w:pPr>
            <w:r w:rsidRPr="007729F7">
              <w:rPr>
                <w:i/>
                <w:iCs/>
                <w:color w:val="262F31"/>
                <w:sz w:val="22"/>
                <w:szCs w:val="22"/>
                <w:highlight w:val="yellow"/>
              </w:rPr>
              <w:t>Cytisus scoparius</w:t>
            </w:r>
            <w:r w:rsidRPr="007729F7">
              <w:rPr>
                <w:color w:val="262F31"/>
                <w:sz w:val="22"/>
                <w:szCs w:val="22"/>
                <w:highlight w:val="yellow"/>
              </w:rPr>
              <w:t xml:space="preserve"> (L.) Link</w:t>
            </w:r>
          </w:p>
        </w:tc>
        <w:tc>
          <w:tcPr>
            <w:tcW w:w="3245" w:type="dxa"/>
            <w:shd w:val="clear" w:color="auto" w:fill="FFFFFF" w:themeFill="background1"/>
            <w:tcMar>
              <w:left w:w="20" w:type="dxa"/>
              <w:right w:w="20" w:type="dxa"/>
            </w:tcMar>
          </w:tcPr>
          <w:p w14:paraId="30C3BAE2" w14:textId="582B7F97" w:rsidR="03F6FCDC" w:rsidRPr="007729F7" w:rsidRDefault="03F6FCDC" w:rsidP="39D43657">
            <w:pPr>
              <w:rPr>
                <w:sz w:val="22"/>
                <w:szCs w:val="22"/>
                <w:highlight w:val="yellow"/>
              </w:rPr>
            </w:pPr>
            <w:r w:rsidRPr="007729F7">
              <w:rPr>
                <w:sz w:val="22"/>
                <w:szCs w:val="22"/>
                <w:highlight w:val="yellow"/>
              </w:rPr>
              <w:t>Gyvel</w:t>
            </w:r>
          </w:p>
        </w:tc>
        <w:tc>
          <w:tcPr>
            <w:tcW w:w="3245" w:type="dxa"/>
            <w:shd w:val="clear" w:color="auto" w:fill="FFFFFF" w:themeFill="background1"/>
            <w:tcMar>
              <w:left w:w="20" w:type="dxa"/>
              <w:right w:w="20" w:type="dxa"/>
            </w:tcMar>
          </w:tcPr>
          <w:p w14:paraId="04E6FB1E" w14:textId="2BB94142" w:rsidR="39D43657" w:rsidRDefault="39D43657" w:rsidP="39D43657">
            <w:pPr>
              <w:rPr>
                <w:sz w:val="22"/>
                <w:szCs w:val="22"/>
              </w:rPr>
            </w:pPr>
          </w:p>
        </w:tc>
      </w:tr>
      <w:tr w:rsidR="00EF5974" w14:paraId="52984842" w14:textId="77777777" w:rsidTr="3F4CCD14">
        <w:tc>
          <w:tcPr>
            <w:tcW w:w="3375" w:type="dxa"/>
            <w:shd w:val="clear" w:color="auto" w:fill="FFFFFF" w:themeFill="background1"/>
            <w:tcMar>
              <w:left w:w="20" w:type="dxa"/>
              <w:right w:w="20" w:type="dxa"/>
            </w:tcMar>
          </w:tcPr>
          <w:p w14:paraId="19EB9B68" w14:textId="77777777" w:rsidR="00EF5974" w:rsidRPr="002512B0" w:rsidRDefault="002512B0">
            <w:pPr>
              <w:spacing w:after="160"/>
              <w:rPr>
                <w:sz w:val="22"/>
                <w:lang w:val="en-US"/>
              </w:rPr>
            </w:pPr>
            <w:r w:rsidRPr="002512B0">
              <w:rPr>
                <w:i/>
                <w:sz w:val="22"/>
                <w:lang w:val="en-US"/>
              </w:rPr>
              <w:t>Laburnum alpinum</w:t>
            </w:r>
            <w:r w:rsidRPr="002512B0">
              <w:rPr>
                <w:sz w:val="22"/>
                <w:lang w:val="en-US"/>
              </w:rPr>
              <w:t xml:space="preserve"> (Mill.) Brecht. &amp; J. Presl</w:t>
            </w:r>
          </w:p>
        </w:tc>
        <w:tc>
          <w:tcPr>
            <w:tcW w:w="3245" w:type="dxa"/>
            <w:shd w:val="clear" w:color="auto" w:fill="FFFFFF" w:themeFill="background1"/>
            <w:tcMar>
              <w:left w:w="20" w:type="dxa"/>
              <w:right w:w="20" w:type="dxa"/>
            </w:tcMar>
          </w:tcPr>
          <w:p w14:paraId="7EB5A391" w14:textId="77777777" w:rsidR="00EF5974" w:rsidRDefault="002512B0">
            <w:pPr>
              <w:spacing w:after="160"/>
              <w:rPr>
                <w:sz w:val="22"/>
              </w:rPr>
            </w:pPr>
            <w:r>
              <w:rPr>
                <w:sz w:val="22"/>
              </w:rPr>
              <w:t>Alpegullregn; Scottish Laburnum</w:t>
            </w:r>
          </w:p>
        </w:tc>
        <w:tc>
          <w:tcPr>
            <w:tcW w:w="3245" w:type="dxa"/>
            <w:shd w:val="clear" w:color="auto" w:fill="FFFFFF" w:themeFill="background1"/>
            <w:tcMar>
              <w:left w:w="20" w:type="dxa"/>
              <w:right w:w="20" w:type="dxa"/>
            </w:tcMar>
          </w:tcPr>
          <w:p w14:paraId="1950FA1F" w14:textId="77777777" w:rsidR="00EF5974" w:rsidRDefault="00EF5974">
            <w:pPr>
              <w:spacing w:after="160"/>
              <w:rPr>
                <w:sz w:val="22"/>
              </w:rPr>
            </w:pPr>
          </w:p>
        </w:tc>
      </w:tr>
      <w:tr w:rsidR="00EF5974" w14:paraId="696CB561" w14:textId="77777777" w:rsidTr="3F4CCD14">
        <w:tc>
          <w:tcPr>
            <w:tcW w:w="3375" w:type="dxa"/>
            <w:shd w:val="clear" w:color="auto" w:fill="FFFFFF" w:themeFill="background1"/>
            <w:tcMar>
              <w:left w:w="20" w:type="dxa"/>
              <w:right w:w="20" w:type="dxa"/>
            </w:tcMar>
          </w:tcPr>
          <w:p w14:paraId="3718F361" w14:textId="77777777" w:rsidR="00EF5974" w:rsidRDefault="002512B0">
            <w:pPr>
              <w:spacing w:after="160"/>
              <w:rPr>
                <w:sz w:val="22"/>
              </w:rPr>
            </w:pPr>
            <w:r>
              <w:rPr>
                <w:i/>
                <w:sz w:val="22"/>
              </w:rPr>
              <w:t>Laburnum anagyroides</w:t>
            </w:r>
            <w:r>
              <w:rPr>
                <w:sz w:val="22"/>
              </w:rPr>
              <w:t xml:space="preserve"> Medik.</w:t>
            </w:r>
          </w:p>
        </w:tc>
        <w:tc>
          <w:tcPr>
            <w:tcW w:w="3245" w:type="dxa"/>
            <w:shd w:val="clear" w:color="auto" w:fill="FFFFFF" w:themeFill="background1"/>
            <w:tcMar>
              <w:left w:w="20" w:type="dxa"/>
              <w:right w:w="20" w:type="dxa"/>
            </w:tcMar>
          </w:tcPr>
          <w:p w14:paraId="533D9D30" w14:textId="77777777" w:rsidR="00EF5974" w:rsidRDefault="002512B0">
            <w:pPr>
              <w:spacing w:after="160"/>
              <w:rPr>
                <w:sz w:val="22"/>
              </w:rPr>
            </w:pPr>
            <w:r>
              <w:rPr>
                <w:sz w:val="22"/>
              </w:rPr>
              <w:t>Gullregn; Common Laburnum</w:t>
            </w:r>
          </w:p>
        </w:tc>
        <w:tc>
          <w:tcPr>
            <w:tcW w:w="3245" w:type="dxa"/>
            <w:shd w:val="clear" w:color="auto" w:fill="FFFFFF" w:themeFill="background1"/>
            <w:tcMar>
              <w:left w:w="20" w:type="dxa"/>
              <w:right w:w="20" w:type="dxa"/>
            </w:tcMar>
          </w:tcPr>
          <w:p w14:paraId="7DC4292E" w14:textId="77777777" w:rsidR="00EF5974" w:rsidRDefault="00EF5974">
            <w:pPr>
              <w:spacing w:after="160"/>
              <w:rPr>
                <w:sz w:val="22"/>
              </w:rPr>
            </w:pPr>
          </w:p>
        </w:tc>
      </w:tr>
      <w:tr w:rsidR="39D43657" w14:paraId="0732FF73" w14:textId="77777777" w:rsidTr="3F4CCD14">
        <w:trPr>
          <w:trHeight w:val="300"/>
        </w:trPr>
        <w:tc>
          <w:tcPr>
            <w:tcW w:w="3375" w:type="dxa"/>
            <w:shd w:val="clear" w:color="auto" w:fill="FFFFFF" w:themeFill="background1"/>
            <w:tcMar>
              <w:left w:w="20" w:type="dxa"/>
              <w:right w:w="20" w:type="dxa"/>
            </w:tcMar>
          </w:tcPr>
          <w:p w14:paraId="4C8893F3" w14:textId="1E95EB8E" w:rsidR="177110B7" w:rsidRDefault="177110B7" w:rsidP="39D43657">
            <w:pPr>
              <w:rPr>
                <w:sz w:val="22"/>
                <w:szCs w:val="22"/>
                <w:highlight w:val="yellow"/>
              </w:rPr>
            </w:pPr>
            <w:r w:rsidRPr="39D43657">
              <w:rPr>
                <w:i/>
                <w:iCs/>
                <w:color w:val="262F31"/>
                <w:sz w:val="22"/>
                <w:szCs w:val="22"/>
                <w:highlight w:val="yellow"/>
              </w:rPr>
              <w:t xml:space="preserve">Laburnum </w:t>
            </w:r>
            <w:r w:rsidRPr="39D43657">
              <w:rPr>
                <w:color w:val="262F31"/>
                <w:sz w:val="22"/>
                <w:szCs w:val="22"/>
                <w:highlight w:val="yellow"/>
              </w:rPr>
              <w:t>×</w:t>
            </w:r>
            <w:r w:rsidRPr="39D43657">
              <w:rPr>
                <w:i/>
                <w:iCs/>
                <w:color w:val="262F31"/>
                <w:sz w:val="22"/>
                <w:szCs w:val="22"/>
                <w:highlight w:val="yellow"/>
              </w:rPr>
              <w:t>watereri</w:t>
            </w:r>
            <w:r w:rsidRPr="39D43657">
              <w:rPr>
                <w:color w:val="262F31"/>
                <w:sz w:val="22"/>
                <w:szCs w:val="22"/>
                <w:highlight w:val="yellow"/>
              </w:rPr>
              <w:t xml:space="preserve"> (A.C.Rosenthal &amp; Bermann) Dippel</w:t>
            </w:r>
          </w:p>
        </w:tc>
        <w:tc>
          <w:tcPr>
            <w:tcW w:w="3245" w:type="dxa"/>
            <w:shd w:val="clear" w:color="auto" w:fill="FFFFFF" w:themeFill="background1"/>
            <w:tcMar>
              <w:left w:w="20" w:type="dxa"/>
              <w:right w:w="20" w:type="dxa"/>
            </w:tcMar>
          </w:tcPr>
          <w:p w14:paraId="3E2F9F1B" w14:textId="4D58EBBD" w:rsidR="177110B7" w:rsidRDefault="177110B7" w:rsidP="39D43657">
            <w:pPr>
              <w:rPr>
                <w:sz w:val="22"/>
                <w:szCs w:val="22"/>
                <w:highlight w:val="yellow"/>
              </w:rPr>
            </w:pPr>
            <w:r w:rsidRPr="39D43657">
              <w:rPr>
                <w:color w:val="262F31"/>
                <w:sz w:val="22"/>
                <w:szCs w:val="22"/>
                <w:highlight w:val="yellow"/>
              </w:rPr>
              <w:t>Hybridgullregn</w:t>
            </w:r>
          </w:p>
        </w:tc>
        <w:tc>
          <w:tcPr>
            <w:tcW w:w="3245" w:type="dxa"/>
            <w:shd w:val="clear" w:color="auto" w:fill="FFFFFF" w:themeFill="background1"/>
            <w:tcMar>
              <w:left w:w="20" w:type="dxa"/>
              <w:right w:w="20" w:type="dxa"/>
            </w:tcMar>
          </w:tcPr>
          <w:p w14:paraId="2897F201" w14:textId="7BDCBCD3" w:rsidR="39D43657" w:rsidRDefault="39D43657" w:rsidP="39D43657">
            <w:pPr>
              <w:rPr>
                <w:sz w:val="22"/>
                <w:szCs w:val="22"/>
              </w:rPr>
            </w:pPr>
          </w:p>
        </w:tc>
      </w:tr>
      <w:tr w:rsidR="00EF5974" w14:paraId="04C819D7" w14:textId="77777777" w:rsidTr="3F4CCD14">
        <w:tc>
          <w:tcPr>
            <w:tcW w:w="3375" w:type="dxa"/>
            <w:shd w:val="clear" w:color="auto" w:fill="FFFFFF" w:themeFill="background1"/>
            <w:tcMar>
              <w:left w:w="20" w:type="dxa"/>
              <w:right w:w="20" w:type="dxa"/>
            </w:tcMar>
          </w:tcPr>
          <w:p w14:paraId="0A774B32" w14:textId="77777777" w:rsidR="00EF5974" w:rsidRDefault="002512B0">
            <w:pPr>
              <w:spacing w:after="160"/>
              <w:rPr>
                <w:sz w:val="22"/>
              </w:rPr>
            </w:pPr>
            <w:r>
              <w:rPr>
                <w:i/>
                <w:sz w:val="22"/>
              </w:rPr>
              <w:t>Lupinus polyphyllus</w:t>
            </w:r>
            <w:r>
              <w:rPr>
                <w:sz w:val="22"/>
              </w:rPr>
              <w:t xml:space="preserve"> Lindl.</w:t>
            </w:r>
          </w:p>
        </w:tc>
        <w:tc>
          <w:tcPr>
            <w:tcW w:w="3245" w:type="dxa"/>
            <w:shd w:val="clear" w:color="auto" w:fill="FFFFFF" w:themeFill="background1"/>
            <w:tcMar>
              <w:left w:w="20" w:type="dxa"/>
              <w:right w:w="20" w:type="dxa"/>
            </w:tcMar>
          </w:tcPr>
          <w:p w14:paraId="1D8C616F" w14:textId="77777777" w:rsidR="00EF5974" w:rsidRDefault="002512B0">
            <w:pPr>
              <w:spacing w:after="160"/>
              <w:rPr>
                <w:sz w:val="22"/>
              </w:rPr>
            </w:pPr>
            <w:r>
              <w:rPr>
                <w:sz w:val="22"/>
              </w:rPr>
              <w:t>Hagelupin; Bigleaf Lupine</w:t>
            </w:r>
          </w:p>
        </w:tc>
        <w:tc>
          <w:tcPr>
            <w:tcW w:w="3245" w:type="dxa"/>
            <w:shd w:val="clear" w:color="auto" w:fill="FFFFFF" w:themeFill="background1"/>
            <w:tcMar>
              <w:left w:w="20" w:type="dxa"/>
              <w:right w:w="20" w:type="dxa"/>
            </w:tcMar>
          </w:tcPr>
          <w:p w14:paraId="2D828F81" w14:textId="77777777" w:rsidR="00EF5974" w:rsidRDefault="00EF5974">
            <w:pPr>
              <w:spacing w:after="160"/>
              <w:rPr>
                <w:sz w:val="22"/>
              </w:rPr>
            </w:pPr>
          </w:p>
        </w:tc>
      </w:tr>
      <w:tr w:rsidR="00EF5974" w14:paraId="45CEE8E8" w14:textId="77777777" w:rsidTr="3F4CCD14">
        <w:tc>
          <w:tcPr>
            <w:tcW w:w="3375" w:type="dxa"/>
            <w:shd w:val="clear" w:color="auto" w:fill="FFFFFF" w:themeFill="background1"/>
            <w:tcMar>
              <w:left w:w="20" w:type="dxa"/>
              <w:right w:w="20" w:type="dxa"/>
            </w:tcMar>
          </w:tcPr>
          <w:p w14:paraId="0B93F5A5" w14:textId="77777777" w:rsidR="00EF5974" w:rsidRPr="00D012B5" w:rsidRDefault="002512B0">
            <w:pPr>
              <w:spacing w:after="160"/>
              <w:rPr>
                <w:sz w:val="22"/>
                <w:lang w:val="en-GB"/>
              </w:rPr>
            </w:pPr>
            <w:r w:rsidRPr="00D012B5">
              <w:rPr>
                <w:i/>
                <w:sz w:val="22"/>
                <w:lang w:val="en-GB"/>
              </w:rPr>
              <w:t>Lupinus nootkatensis</w:t>
            </w:r>
            <w:r w:rsidRPr="00D012B5">
              <w:rPr>
                <w:sz w:val="22"/>
                <w:lang w:val="en-GB"/>
              </w:rPr>
              <w:t xml:space="preserve"> Donn ex Sims</w:t>
            </w:r>
          </w:p>
        </w:tc>
        <w:tc>
          <w:tcPr>
            <w:tcW w:w="3245" w:type="dxa"/>
            <w:shd w:val="clear" w:color="auto" w:fill="FFFFFF" w:themeFill="background1"/>
            <w:tcMar>
              <w:left w:w="20" w:type="dxa"/>
              <w:right w:w="20" w:type="dxa"/>
            </w:tcMar>
          </w:tcPr>
          <w:p w14:paraId="464378AF" w14:textId="77777777" w:rsidR="00EF5974" w:rsidRDefault="002512B0">
            <w:pPr>
              <w:spacing w:after="160"/>
              <w:rPr>
                <w:sz w:val="22"/>
              </w:rPr>
            </w:pPr>
            <w:r>
              <w:rPr>
                <w:sz w:val="22"/>
              </w:rPr>
              <w:t>Sandlupin; Nootka Lupine</w:t>
            </w:r>
          </w:p>
        </w:tc>
        <w:tc>
          <w:tcPr>
            <w:tcW w:w="3245" w:type="dxa"/>
            <w:shd w:val="clear" w:color="auto" w:fill="FFFFFF" w:themeFill="background1"/>
            <w:tcMar>
              <w:left w:w="20" w:type="dxa"/>
              <w:right w:w="20" w:type="dxa"/>
            </w:tcMar>
          </w:tcPr>
          <w:p w14:paraId="25799ED4" w14:textId="77777777" w:rsidR="00EF5974" w:rsidRDefault="00EF5974">
            <w:pPr>
              <w:spacing w:after="160"/>
              <w:rPr>
                <w:sz w:val="22"/>
              </w:rPr>
            </w:pPr>
          </w:p>
        </w:tc>
      </w:tr>
      <w:tr w:rsidR="00EF5974" w14:paraId="51D195DB" w14:textId="77777777" w:rsidTr="3F4CCD14">
        <w:tc>
          <w:tcPr>
            <w:tcW w:w="3375" w:type="dxa"/>
            <w:shd w:val="clear" w:color="auto" w:fill="FFFFFF" w:themeFill="background1"/>
            <w:tcMar>
              <w:left w:w="20" w:type="dxa"/>
              <w:right w:w="20" w:type="dxa"/>
            </w:tcMar>
          </w:tcPr>
          <w:p w14:paraId="2DC9E778" w14:textId="77777777" w:rsidR="00EF5974" w:rsidRDefault="002512B0">
            <w:pPr>
              <w:spacing w:after="160"/>
              <w:rPr>
                <w:sz w:val="22"/>
              </w:rPr>
            </w:pPr>
            <w:r>
              <w:rPr>
                <w:i/>
                <w:sz w:val="22"/>
              </w:rPr>
              <w:t>Lupinius perennis</w:t>
            </w:r>
            <w:r>
              <w:rPr>
                <w:sz w:val="22"/>
              </w:rPr>
              <w:t xml:space="preserve"> L</w:t>
            </w:r>
          </w:p>
        </w:tc>
        <w:tc>
          <w:tcPr>
            <w:tcW w:w="3245" w:type="dxa"/>
            <w:shd w:val="clear" w:color="auto" w:fill="FFFFFF" w:themeFill="background1"/>
            <w:tcMar>
              <w:left w:w="20" w:type="dxa"/>
              <w:right w:w="20" w:type="dxa"/>
            </w:tcMar>
          </w:tcPr>
          <w:p w14:paraId="35C1C29B" w14:textId="77777777" w:rsidR="00EF5974" w:rsidRDefault="002512B0">
            <w:pPr>
              <w:spacing w:after="160"/>
              <w:rPr>
                <w:sz w:val="22"/>
              </w:rPr>
            </w:pPr>
            <w:r>
              <w:rPr>
                <w:sz w:val="22"/>
              </w:rPr>
              <w:t>Jærlupin; Perennial Lupine</w:t>
            </w:r>
          </w:p>
        </w:tc>
        <w:tc>
          <w:tcPr>
            <w:tcW w:w="3245" w:type="dxa"/>
            <w:shd w:val="clear" w:color="auto" w:fill="FFFFFF" w:themeFill="background1"/>
            <w:tcMar>
              <w:left w:w="20" w:type="dxa"/>
              <w:right w:w="20" w:type="dxa"/>
            </w:tcMar>
          </w:tcPr>
          <w:p w14:paraId="6553903E" w14:textId="77777777" w:rsidR="00EF5974" w:rsidRDefault="00EF5974">
            <w:pPr>
              <w:spacing w:after="160"/>
              <w:rPr>
                <w:sz w:val="22"/>
              </w:rPr>
            </w:pPr>
          </w:p>
        </w:tc>
      </w:tr>
      <w:tr w:rsidR="39D43657" w14:paraId="027B0860" w14:textId="77777777" w:rsidTr="3F4CCD14">
        <w:trPr>
          <w:trHeight w:val="300"/>
        </w:trPr>
        <w:tc>
          <w:tcPr>
            <w:tcW w:w="3375" w:type="dxa"/>
            <w:shd w:val="clear" w:color="auto" w:fill="FFFFFF" w:themeFill="background1"/>
            <w:tcMar>
              <w:left w:w="20" w:type="dxa"/>
              <w:right w:w="20" w:type="dxa"/>
            </w:tcMar>
          </w:tcPr>
          <w:p w14:paraId="222FBBAD" w14:textId="2106B10C" w:rsidR="6BDCB12E" w:rsidRDefault="6BDCB12E" w:rsidP="39D43657">
            <w:pPr>
              <w:rPr>
                <w:sz w:val="22"/>
                <w:szCs w:val="22"/>
                <w:highlight w:val="yellow"/>
              </w:rPr>
            </w:pPr>
            <w:r w:rsidRPr="39D43657">
              <w:rPr>
                <w:i/>
                <w:iCs/>
                <w:color w:val="262F31"/>
                <w:sz w:val="22"/>
                <w:szCs w:val="22"/>
                <w:highlight w:val="yellow"/>
              </w:rPr>
              <w:t>Ulex europaeus</w:t>
            </w:r>
            <w:r w:rsidRPr="39D43657">
              <w:rPr>
                <w:color w:val="262F31"/>
                <w:sz w:val="22"/>
                <w:szCs w:val="22"/>
                <w:highlight w:val="yellow"/>
              </w:rPr>
              <w:t xml:space="preserve"> L.</w:t>
            </w:r>
          </w:p>
        </w:tc>
        <w:tc>
          <w:tcPr>
            <w:tcW w:w="3245" w:type="dxa"/>
            <w:shd w:val="clear" w:color="auto" w:fill="FFFFFF" w:themeFill="background1"/>
            <w:tcMar>
              <w:left w:w="20" w:type="dxa"/>
              <w:right w:w="20" w:type="dxa"/>
            </w:tcMar>
          </w:tcPr>
          <w:p w14:paraId="42217FEE" w14:textId="74B9637C" w:rsidR="6BDCB12E" w:rsidRDefault="6BDCB12E" w:rsidP="39D43657">
            <w:pPr>
              <w:rPr>
                <w:sz w:val="22"/>
                <w:szCs w:val="22"/>
                <w:highlight w:val="yellow"/>
              </w:rPr>
            </w:pPr>
            <w:r w:rsidRPr="39D43657">
              <w:rPr>
                <w:color w:val="262F31"/>
                <w:sz w:val="22"/>
                <w:szCs w:val="22"/>
                <w:highlight w:val="yellow"/>
              </w:rPr>
              <w:t>Gulltorn</w:t>
            </w:r>
          </w:p>
        </w:tc>
        <w:tc>
          <w:tcPr>
            <w:tcW w:w="3245" w:type="dxa"/>
            <w:shd w:val="clear" w:color="auto" w:fill="FFFFFF" w:themeFill="background1"/>
            <w:tcMar>
              <w:left w:w="20" w:type="dxa"/>
              <w:right w:w="20" w:type="dxa"/>
            </w:tcMar>
          </w:tcPr>
          <w:p w14:paraId="1E62EC5A" w14:textId="6D562E75" w:rsidR="39D43657" w:rsidRDefault="39D43657" w:rsidP="39D43657">
            <w:pPr>
              <w:rPr>
                <w:sz w:val="22"/>
                <w:szCs w:val="22"/>
              </w:rPr>
            </w:pPr>
          </w:p>
        </w:tc>
      </w:tr>
      <w:tr w:rsidR="00E61CF9" w14:paraId="4B0F637D" w14:textId="77777777" w:rsidTr="3F4CCD14">
        <w:trPr>
          <w:trHeight w:val="300"/>
        </w:trPr>
        <w:tc>
          <w:tcPr>
            <w:tcW w:w="3375" w:type="dxa"/>
            <w:shd w:val="clear" w:color="auto" w:fill="FFFFFF" w:themeFill="background1"/>
            <w:tcMar>
              <w:left w:w="20" w:type="dxa"/>
              <w:right w:w="20" w:type="dxa"/>
            </w:tcMar>
          </w:tcPr>
          <w:p w14:paraId="2F6FC662" w14:textId="003BC37B" w:rsidR="00E61CF9" w:rsidRPr="00F72FF5" w:rsidRDefault="00E61CF9" w:rsidP="00E61CF9">
            <w:pPr>
              <w:rPr>
                <w:i/>
                <w:iCs/>
                <w:color w:val="262F31"/>
                <w:sz w:val="22"/>
                <w:szCs w:val="22"/>
                <w:highlight w:val="yellow"/>
              </w:rPr>
            </w:pPr>
            <w:r w:rsidRPr="00F72FF5">
              <w:rPr>
                <w:b/>
                <w:sz w:val="22"/>
                <w:highlight w:val="yellow"/>
              </w:rPr>
              <w:t>Crassulaceae</w:t>
            </w:r>
          </w:p>
        </w:tc>
        <w:tc>
          <w:tcPr>
            <w:tcW w:w="3245" w:type="dxa"/>
            <w:shd w:val="clear" w:color="auto" w:fill="FFFFFF" w:themeFill="background1"/>
            <w:tcMar>
              <w:left w:w="20" w:type="dxa"/>
              <w:right w:w="20" w:type="dxa"/>
            </w:tcMar>
          </w:tcPr>
          <w:p w14:paraId="6E1A61A2" w14:textId="536408B6" w:rsidR="00E61CF9" w:rsidRPr="39D43657" w:rsidRDefault="00E61CF9" w:rsidP="00E61CF9">
            <w:pPr>
              <w:rPr>
                <w:color w:val="262F31"/>
                <w:sz w:val="22"/>
                <w:szCs w:val="22"/>
                <w:highlight w:val="yellow"/>
              </w:rPr>
            </w:pPr>
            <w:r>
              <w:rPr>
                <w:b/>
                <w:sz w:val="22"/>
              </w:rPr>
              <w:t>Bergknappfamilien; Stonecrop family</w:t>
            </w:r>
          </w:p>
        </w:tc>
        <w:tc>
          <w:tcPr>
            <w:tcW w:w="3245" w:type="dxa"/>
            <w:shd w:val="clear" w:color="auto" w:fill="FFFFFF" w:themeFill="background1"/>
            <w:tcMar>
              <w:left w:w="20" w:type="dxa"/>
              <w:right w:w="20" w:type="dxa"/>
            </w:tcMar>
          </w:tcPr>
          <w:p w14:paraId="0520815C" w14:textId="77777777" w:rsidR="00E61CF9" w:rsidRDefault="00E61CF9" w:rsidP="00E61CF9">
            <w:pPr>
              <w:rPr>
                <w:sz w:val="22"/>
                <w:szCs w:val="22"/>
              </w:rPr>
            </w:pPr>
          </w:p>
        </w:tc>
      </w:tr>
      <w:tr w:rsidR="00F72FF5" w14:paraId="27EECCED" w14:textId="77777777" w:rsidTr="3F4CCD14">
        <w:trPr>
          <w:trHeight w:val="300"/>
        </w:trPr>
        <w:tc>
          <w:tcPr>
            <w:tcW w:w="3375" w:type="dxa"/>
            <w:shd w:val="clear" w:color="auto" w:fill="FFFFFF" w:themeFill="background1"/>
            <w:tcMar>
              <w:left w:w="20" w:type="dxa"/>
              <w:right w:w="20" w:type="dxa"/>
            </w:tcMar>
          </w:tcPr>
          <w:p w14:paraId="5C14537F" w14:textId="298541F4" w:rsidR="00F72FF5" w:rsidRPr="00A17652" w:rsidRDefault="001816CD" w:rsidP="00E61CF9">
            <w:pPr>
              <w:rPr>
                <w:i/>
                <w:iCs/>
                <w:color w:val="262F31"/>
                <w:sz w:val="22"/>
                <w:szCs w:val="22"/>
                <w:highlight w:val="yellow"/>
              </w:rPr>
            </w:pPr>
            <w:r w:rsidRPr="00A17652">
              <w:rPr>
                <w:i/>
                <w:sz w:val="22"/>
                <w:highlight w:val="yellow"/>
              </w:rPr>
              <w:t>Phedimus ellacombeanus </w:t>
            </w:r>
            <w:r w:rsidRPr="00A17652">
              <w:rPr>
                <w:iCs/>
                <w:sz w:val="22"/>
                <w:highlight w:val="yellow"/>
              </w:rPr>
              <w:t>(Praeger) 't Hart</w:t>
            </w:r>
          </w:p>
        </w:tc>
        <w:tc>
          <w:tcPr>
            <w:tcW w:w="3245" w:type="dxa"/>
            <w:shd w:val="clear" w:color="auto" w:fill="FFFFFF" w:themeFill="background1"/>
            <w:tcMar>
              <w:left w:w="20" w:type="dxa"/>
              <w:right w:w="20" w:type="dxa"/>
            </w:tcMar>
          </w:tcPr>
          <w:p w14:paraId="12D403A9" w14:textId="64BA791D" w:rsidR="00F72FF5" w:rsidRPr="00A17652" w:rsidRDefault="00A17652" w:rsidP="00E61CF9">
            <w:pPr>
              <w:rPr>
                <w:color w:val="262F31"/>
                <w:sz w:val="22"/>
                <w:szCs w:val="22"/>
                <w:highlight w:val="yellow"/>
              </w:rPr>
            </w:pPr>
            <w:r w:rsidRPr="00A17652">
              <w:rPr>
                <w:color w:val="262F31"/>
                <w:sz w:val="22"/>
                <w:szCs w:val="22"/>
                <w:highlight w:val="yellow"/>
              </w:rPr>
              <w:t>Japanbergknapp</w:t>
            </w:r>
          </w:p>
        </w:tc>
        <w:tc>
          <w:tcPr>
            <w:tcW w:w="3245" w:type="dxa"/>
            <w:shd w:val="clear" w:color="auto" w:fill="FFFFFF" w:themeFill="background1"/>
            <w:tcMar>
              <w:left w:w="20" w:type="dxa"/>
              <w:right w:w="20" w:type="dxa"/>
            </w:tcMar>
          </w:tcPr>
          <w:p w14:paraId="6A9D19AC" w14:textId="77777777" w:rsidR="00F72FF5" w:rsidRPr="003E4B8B" w:rsidRDefault="00F72FF5" w:rsidP="00E61CF9">
            <w:pPr>
              <w:rPr>
                <w:sz w:val="22"/>
                <w:szCs w:val="22"/>
                <w:highlight w:val="yellow"/>
              </w:rPr>
            </w:pPr>
          </w:p>
        </w:tc>
      </w:tr>
      <w:tr w:rsidR="00ED5766" w14:paraId="47A79637" w14:textId="77777777" w:rsidTr="3F4CCD14">
        <w:trPr>
          <w:trHeight w:val="300"/>
        </w:trPr>
        <w:tc>
          <w:tcPr>
            <w:tcW w:w="3375" w:type="dxa"/>
            <w:shd w:val="clear" w:color="auto" w:fill="FFFFFF" w:themeFill="background1"/>
            <w:tcMar>
              <w:left w:w="20" w:type="dxa"/>
              <w:right w:w="20" w:type="dxa"/>
            </w:tcMar>
          </w:tcPr>
          <w:p w14:paraId="3499DC3C" w14:textId="0138950C" w:rsidR="00ED5766" w:rsidRPr="00F8154A" w:rsidRDefault="00ED5766" w:rsidP="00ED5766">
            <w:pPr>
              <w:rPr>
                <w:i/>
                <w:sz w:val="22"/>
                <w:highlight w:val="yellow"/>
                <w:lang w:val="sv-SE"/>
              </w:rPr>
            </w:pPr>
            <w:r w:rsidRPr="00152467">
              <w:rPr>
                <w:i/>
                <w:sz w:val="22"/>
                <w:highlight w:val="yellow"/>
                <w:lang w:val="sv-SE"/>
              </w:rPr>
              <w:t>Phedimus hybridus</w:t>
            </w:r>
            <w:r w:rsidRPr="00152467">
              <w:rPr>
                <w:sz w:val="22"/>
                <w:highlight w:val="yellow"/>
                <w:lang w:val="sv-SE"/>
              </w:rPr>
              <w:t xml:space="preserve"> syn. </w:t>
            </w:r>
            <w:r w:rsidRPr="00152467">
              <w:rPr>
                <w:i/>
                <w:sz w:val="22"/>
                <w:highlight w:val="yellow"/>
                <w:lang w:val="sv-SE"/>
              </w:rPr>
              <w:t>Sedum hybridum</w:t>
            </w:r>
            <w:r w:rsidRPr="00152467">
              <w:rPr>
                <w:sz w:val="22"/>
                <w:highlight w:val="yellow"/>
                <w:lang w:val="sv-SE"/>
              </w:rPr>
              <w:t xml:space="preserve"> L.</w:t>
            </w:r>
          </w:p>
        </w:tc>
        <w:tc>
          <w:tcPr>
            <w:tcW w:w="3245" w:type="dxa"/>
            <w:shd w:val="clear" w:color="auto" w:fill="FFFFFF" w:themeFill="background1"/>
            <w:tcMar>
              <w:left w:w="20" w:type="dxa"/>
              <w:right w:w="20" w:type="dxa"/>
            </w:tcMar>
          </w:tcPr>
          <w:p w14:paraId="0DA2A8AA" w14:textId="72BA9691" w:rsidR="00ED5766" w:rsidRPr="00152467" w:rsidRDefault="00ED5766" w:rsidP="00ED5766">
            <w:pPr>
              <w:rPr>
                <w:color w:val="262F31"/>
                <w:sz w:val="22"/>
                <w:szCs w:val="22"/>
                <w:highlight w:val="yellow"/>
              </w:rPr>
            </w:pPr>
            <w:r w:rsidRPr="00152467">
              <w:rPr>
                <w:sz w:val="22"/>
                <w:highlight w:val="yellow"/>
              </w:rPr>
              <w:t>Sibirbergknapp; Hybrid stonecrop</w:t>
            </w:r>
          </w:p>
        </w:tc>
        <w:tc>
          <w:tcPr>
            <w:tcW w:w="3245" w:type="dxa"/>
            <w:shd w:val="clear" w:color="auto" w:fill="FFFFFF" w:themeFill="background1"/>
            <w:tcMar>
              <w:left w:w="20" w:type="dxa"/>
              <w:right w:w="20" w:type="dxa"/>
            </w:tcMar>
          </w:tcPr>
          <w:p w14:paraId="342D4472" w14:textId="7B3F7321" w:rsidR="00ED5766" w:rsidRPr="003E4B8B" w:rsidRDefault="00ED5766" w:rsidP="00ED5766">
            <w:pPr>
              <w:rPr>
                <w:sz w:val="22"/>
                <w:szCs w:val="22"/>
                <w:highlight w:val="yellow"/>
              </w:rPr>
            </w:pPr>
          </w:p>
        </w:tc>
      </w:tr>
      <w:tr w:rsidR="00ED5766" w:rsidRPr="00523545" w14:paraId="4407095E" w14:textId="77777777" w:rsidTr="3F4CCD14">
        <w:trPr>
          <w:trHeight w:val="300"/>
        </w:trPr>
        <w:tc>
          <w:tcPr>
            <w:tcW w:w="3375" w:type="dxa"/>
            <w:shd w:val="clear" w:color="auto" w:fill="FFFFFF" w:themeFill="background1"/>
            <w:tcMar>
              <w:left w:w="20" w:type="dxa"/>
              <w:right w:w="20" w:type="dxa"/>
            </w:tcMar>
          </w:tcPr>
          <w:p w14:paraId="0E0F49A6" w14:textId="268A01B6" w:rsidR="00ED5766" w:rsidRPr="00523545" w:rsidRDefault="00ED5766" w:rsidP="00ED5766">
            <w:pPr>
              <w:rPr>
                <w:i/>
                <w:sz w:val="22"/>
                <w:highlight w:val="yellow"/>
                <w:lang w:val="en-GB"/>
              </w:rPr>
            </w:pPr>
            <w:r w:rsidRPr="00F8154A">
              <w:rPr>
                <w:i/>
                <w:sz w:val="22"/>
                <w:highlight w:val="yellow"/>
                <w:lang w:val="en-US"/>
              </w:rPr>
              <w:t>Phedimus kamtschaticus </w:t>
            </w:r>
            <w:r w:rsidRPr="00F8154A">
              <w:rPr>
                <w:iCs/>
                <w:sz w:val="22"/>
                <w:highlight w:val="yellow"/>
                <w:lang w:val="en-US"/>
              </w:rPr>
              <w:t>(Fisch. &amp; C.A.Mey.) 't Hart</w:t>
            </w:r>
          </w:p>
        </w:tc>
        <w:tc>
          <w:tcPr>
            <w:tcW w:w="3245" w:type="dxa"/>
            <w:shd w:val="clear" w:color="auto" w:fill="FFFFFF" w:themeFill="background1"/>
            <w:tcMar>
              <w:left w:w="20" w:type="dxa"/>
              <w:right w:w="20" w:type="dxa"/>
            </w:tcMar>
          </w:tcPr>
          <w:p w14:paraId="7B890B71" w14:textId="29C767F3" w:rsidR="00ED5766" w:rsidRPr="00523545" w:rsidRDefault="00ED5766" w:rsidP="00ED5766">
            <w:pPr>
              <w:rPr>
                <w:color w:val="262F31"/>
                <w:sz w:val="22"/>
                <w:szCs w:val="22"/>
                <w:highlight w:val="yellow"/>
                <w:lang w:val="en-GB"/>
              </w:rPr>
            </w:pPr>
            <w:r>
              <w:rPr>
                <w:color w:val="262F31"/>
                <w:sz w:val="22"/>
                <w:szCs w:val="22"/>
                <w:highlight w:val="yellow"/>
                <w:lang w:val="en-GB"/>
              </w:rPr>
              <w:t>Gullbergknapp</w:t>
            </w:r>
          </w:p>
        </w:tc>
        <w:tc>
          <w:tcPr>
            <w:tcW w:w="3245" w:type="dxa"/>
            <w:shd w:val="clear" w:color="auto" w:fill="FFFFFF" w:themeFill="background1"/>
            <w:tcMar>
              <w:left w:w="20" w:type="dxa"/>
              <w:right w:w="20" w:type="dxa"/>
            </w:tcMar>
          </w:tcPr>
          <w:p w14:paraId="5388D959" w14:textId="77777777" w:rsidR="00ED5766" w:rsidRPr="003E4B8B" w:rsidRDefault="00ED5766" w:rsidP="00ED5766">
            <w:pPr>
              <w:rPr>
                <w:sz w:val="22"/>
                <w:szCs w:val="22"/>
                <w:highlight w:val="yellow"/>
                <w:lang w:val="en-GB"/>
              </w:rPr>
            </w:pPr>
          </w:p>
        </w:tc>
      </w:tr>
      <w:tr w:rsidR="00ED5766" w14:paraId="3197458A" w14:textId="77777777" w:rsidTr="3F4CCD14">
        <w:trPr>
          <w:trHeight w:val="300"/>
        </w:trPr>
        <w:tc>
          <w:tcPr>
            <w:tcW w:w="3375" w:type="dxa"/>
            <w:shd w:val="clear" w:color="auto" w:fill="FFFFFF" w:themeFill="background1"/>
            <w:tcMar>
              <w:left w:w="20" w:type="dxa"/>
              <w:right w:w="20" w:type="dxa"/>
            </w:tcMar>
          </w:tcPr>
          <w:p w14:paraId="119B5B4F" w14:textId="6DF4C88B" w:rsidR="00ED5766" w:rsidRPr="00C6636C" w:rsidRDefault="00ED5766" w:rsidP="00ED5766">
            <w:pPr>
              <w:rPr>
                <w:i/>
                <w:iCs/>
                <w:color w:val="262F31"/>
                <w:sz w:val="22"/>
                <w:szCs w:val="22"/>
                <w:highlight w:val="yellow"/>
              </w:rPr>
            </w:pPr>
            <w:r w:rsidRPr="00C6636C">
              <w:rPr>
                <w:i/>
                <w:sz w:val="22"/>
                <w:highlight w:val="yellow"/>
              </w:rPr>
              <w:t>Phedimus selskianus </w:t>
            </w:r>
            <w:r w:rsidRPr="00C6636C">
              <w:rPr>
                <w:iCs/>
                <w:sz w:val="22"/>
                <w:highlight w:val="yellow"/>
              </w:rPr>
              <w:t>(Regel &amp; Maack) 't Hart</w:t>
            </w:r>
          </w:p>
        </w:tc>
        <w:tc>
          <w:tcPr>
            <w:tcW w:w="3245" w:type="dxa"/>
            <w:shd w:val="clear" w:color="auto" w:fill="FFFFFF" w:themeFill="background1"/>
            <w:tcMar>
              <w:left w:w="20" w:type="dxa"/>
              <w:right w:w="20" w:type="dxa"/>
            </w:tcMar>
          </w:tcPr>
          <w:p w14:paraId="100A9DC0" w14:textId="77777777" w:rsidR="00ED5766" w:rsidRPr="00C6636C" w:rsidRDefault="00ED5766" w:rsidP="00ED5766">
            <w:pPr>
              <w:rPr>
                <w:color w:val="262F31"/>
                <w:sz w:val="22"/>
                <w:szCs w:val="22"/>
                <w:highlight w:val="yellow"/>
              </w:rPr>
            </w:pPr>
          </w:p>
        </w:tc>
        <w:tc>
          <w:tcPr>
            <w:tcW w:w="3245" w:type="dxa"/>
            <w:shd w:val="clear" w:color="auto" w:fill="FFFFFF" w:themeFill="background1"/>
            <w:tcMar>
              <w:left w:w="20" w:type="dxa"/>
              <w:right w:w="20" w:type="dxa"/>
            </w:tcMar>
          </w:tcPr>
          <w:p w14:paraId="02527D22" w14:textId="77777777" w:rsidR="00ED5766" w:rsidRPr="003E4B8B" w:rsidRDefault="00ED5766" w:rsidP="00ED5766">
            <w:pPr>
              <w:rPr>
                <w:sz w:val="22"/>
                <w:szCs w:val="22"/>
                <w:highlight w:val="yellow"/>
              </w:rPr>
            </w:pPr>
          </w:p>
        </w:tc>
      </w:tr>
      <w:tr w:rsidR="00ED5766" w:rsidRPr="00F8154A" w14:paraId="49788010" w14:textId="77777777" w:rsidTr="3F4CCD14">
        <w:trPr>
          <w:trHeight w:val="300"/>
        </w:trPr>
        <w:tc>
          <w:tcPr>
            <w:tcW w:w="3375" w:type="dxa"/>
            <w:shd w:val="clear" w:color="auto" w:fill="FFFFFF" w:themeFill="background1"/>
            <w:tcMar>
              <w:left w:w="20" w:type="dxa"/>
              <w:right w:w="20" w:type="dxa"/>
            </w:tcMar>
          </w:tcPr>
          <w:p w14:paraId="315497E7" w14:textId="4FFE6BED" w:rsidR="00ED5766" w:rsidRPr="00C6636C" w:rsidRDefault="00ED5766" w:rsidP="00ED5766">
            <w:pPr>
              <w:rPr>
                <w:i/>
                <w:sz w:val="22"/>
                <w:highlight w:val="yellow"/>
              </w:rPr>
            </w:pPr>
            <w:r w:rsidRPr="00C6636C">
              <w:rPr>
                <w:i/>
                <w:sz w:val="22"/>
                <w:highlight w:val="yellow"/>
              </w:rPr>
              <w:t>Phedimus spurius</w:t>
            </w:r>
            <w:r w:rsidRPr="00C6636C">
              <w:rPr>
                <w:sz w:val="22"/>
                <w:highlight w:val="yellow"/>
              </w:rPr>
              <w:t xml:space="preserve"> syn. </w:t>
            </w:r>
            <w:r w:rsidRPr="00C6636C">
              <w:rPr>
                <w:i/>
                <w:sz w:val="22"/>
                <w:highlight w:val="yellow"/>
              </w:rPr>
              <w:t>Sedum spurium</w:t>
            </w:r>
            <w:r w:rsidRPr="00C6636C">
              <w:rPr>
                <w:sz w:val="22"/>
                <w:highlight w:val="yellow"/>
              </w:rPr>
              <w:t xml:space="preserve"> M. Bieb</w:t>
            </w:r>
          </w:p>
        </w:tc>
        <w:tc>
          <w:tcPr>
            <w:tcW w:w="3245" w:type="dxa"/>
            <w:shd w:val="clear" w:color="auto" w:fill="FFFFFF" w:themeFill="background1"/>
            <w:tcMar>
              <w:left w:w="20" w:type="dxa"/>
              <w:right w:w="20" w:type="dxa"/>
            </w:tcMar>
          </w:tcPr>
          <w:p w14:paraId="15544892" w14:textId="6E7F4CBE" w:rsidR="00ED5766" w:rsidRPr="00C6636C" w:rsidRDefault="00ED5766" w:rsidP="00ED5766">
            <w:pPr>
              <w:rPr>
                <w:color w:val="262F31"/>
                <w:sz w:val="22"/>
                <w:szCs w:val="22"/>
                <w:highlight w:val="yellow"/>
                <w:lang w:val="en-GB"/>
              </w:rPr>
            </w:pPr>
            <w:r w:rsidRPr="00C6636C">
              <w:rPr>
                <w:sz w:val="22"/>
                <w:highlight w:val="yellow"/>
                <w:lang w:val="en-GB"/>
              </w:rPr>
              <w:t>Gravbergknapp; Caucasian Stonecrop, Dragon's Blood Sedum, Two-row Stonecrop</w:t>
            </w:r>
          </w:p>
        </w:tc>
        <w:tc>
          <w:tcPr>
            <w:tcW w:w="3245" w:type="dxa"/>
            <w:shd w:val="clear" w:color="auto" w:fill="FFFFFF" w:themeFill="background1"/>
            <w:tcMar>
              <w:left w:w="20" w:type="dxa"/>
              <w:right w:w="20" w:type="dxa"/>
            </w:tcMar>
          </w:tcPr>
          <w:p w14:paraId="5D70BFBC" w14:textId="77777777" w:rsidR="00ED5766" w:rsidRPr="003E4B8B" w:rsidRDefault="00ED5766" w:rsidP="00ED5766">
            <w:pPr>
              <w:rPr>
                <w:sz w:val="22"/>
                <w:szCs w:val="22"/>
                <w:highlight w:val="yellow"/>
                <w:lang w:val="en-GB"/>
              </w:rPr>
            </w:pPr>
          </w:p>
        </w:tc>
      </w:tr>
      <w:tr w:rsidR="00ED5766" w14:paraId="371DC791" w14:textId="77777777" w:rsidTr="3F4CCD14">
        <w:tc>
          <w:tcPr>
            <w:tcW w:w="3375" w:type="dxa"/>
            <w:shd w:val="clear" w:color="auto" w:fill="FFFFFF" w:themeFill="background1"/>
            <w:tcMar>
              <w:left w:w="20" w:type="dxa"/>
              <w:right w:w="20" w:type="dxa"/>
            </w:tcMar>
          </w:tcPr>
          <w:p w14:paraId="706ECBA5" w14:textId="77777777" w:rsidR="00ED5766" w:rsidRDefault="00ED5766" w:rsidP="00ED5766">
            <w:pPr>
              <w:spacing w:after="160"/>
              <w:rPr>
                <w:sz w:val="22"/>
              </w:rPr>
            </w:pPr>
            <w:r>
              <w:rPr>
                <w:b/>
                <w:sz w:val="22"/>
              </w:rPr>
              <w:t>Hydrocharitaceae</w:t>
            </w:r>
          </w:p>
        </w:tc>
        <w:tc>
          <w:tcPr>
            <w:tcW w:w="3245" w:type="dxa"/>
            <w:shd w:val="clear" w:color="auto" w:fill="FFFFFF" w:themeFill="background1"/>
            <w:tcMar>
              <w:left w:w="20" w:type="dxa"/>
              <w:right w:w="20" w:type="dxa"/>
            </w:tcMar>
          </w:tcPr>
          <w:p w14:paraId="65877805" w14:textId="77777777" w:rsidR="00ED5766" w:rsidRDefault="00ED5766" w:rsidP="00ED5766">
            <w:pPr>
              <w:spacing w:after="160"/>
              <w:rPr>
                <w:sz w:val="22"/>
              </w:rPr>
            </w:pPr>
            <w:r>
              <w:rPr>
                <w:b/>
                <w:sz w:val="22"/>
              </w:rPr>
              <w:t>Froskebittfamilien; Frogbit family</w:t>
            </w:r>
          </w:p>
        </w:tc>
        <w:tc>
          <w:tcPr>
            <w:tcW w:w="3245" w:type="dxa"/>
            <w:shd w:val="clear" w:color="auto" w:fill="FFFFFF" w:themeFill="background1"/>
            <w:tcMar>
              <w:left w:w="20" w:type="dxa"/>
              <w:right w:w="20" w:type="dxa"/>
            </w:tcMar>
          </w:tcPr>
          <w:p w14:paraId="1914340E" w14:textId="77777777" w:rsidR="00ED5766" w:rsidRDefault="00ED5766" w:rsidP="00ED5766">
            <w:pPr>
              <w:spacing w:after="160"/>
              <w:rPr>
                <w:sz w:val="22"/>
              </w:rPr>
            </w:pPr>
          </w:p>
        </w:tc>
      </w:tr>
      <w:tr w:rsidR="00ED5766" w:rsidRPr="00F8154A" w14:paraId="5E7DAA8A" w14:textId="77777777" w:rsidTr="3F4CCD14">
        <w:tc>
          <w:tcPr>
            <w:tcW w:w="3375" w:type="dxa"/>
            <w:shd w:val="clear" w:color="auto" w:fill="FFFFFF" w:themeFill="background1"/>
            <w:tcMar>
              <w:left w:w="20" w:type="dxa"/>
              <w:right w:w="20" w:type="dxa"/>
            </w:tcMar>
          </w:tcPr>
          <w:p w14:paraId="0C7DCE49" w14:textId="77777777" w:rsidR="00ED5766" w:rsidRDefault="00ED5766" w:rsidP="00ED5766">
            <w:pPr>
              <w:spacing w:after="160"/>
              <w:rPr>
                <w:sz w:val="22"/>
              </w:rPr>
            </w:pPr>
            <w:r>
              <w:rPr>
                <w:i/>
                <w:sz w:val="22"/>
              </w:rPr>
              <w:t>Elodea canadensis</w:t>
            </w:r>
            <w:r>
              <w:rPr>
                <w:sz w:val="22"/>
              </w:rPr>
              <w:t xml:space="preserve"> L.</w:t>
            </w:r>
          </w:p>
        </w:tc>
        <w:tc>
          <w:tcPr>
            <w:tcW w:w="3245" w:type="dxa"/>
            <w:shd w:val="clear" w:color="auto" w:fill="FFFFFF" w:themeFill="background1"/>
            <w:tcMar>
              <w:left w:w="20" w:type="dxa"/>
              <w:right w:w="20" w:type="dxa"/>
            </w:tcMar>
          </w:tcPr>
          <w:p w14:paraId="515F7A5F" w14:textId="77777777" w:rsidR="00ED5766" w:rsidRPr="00D012B5" w:rsidRDefault="00ED5766" w:rsidP="00ED5766">
            <w:pPr>
              <w:spacing w:after="160"/>
              <w:rPr>
                <w:sz w:val="22"/>
                <w:lang w:val="en-GB"/>
              </w:rPr>
            </w:pPr>
            <w:r w:rsidRPr="00D012B5">
              <w:rPr>
                <w:sz w:val="22"/>
                <w:lang w:val="en-GB"/>
              </w:rPr>
              <w:t>Vasspest; Canadian Waterweed, Canadian Pondweed</w:t>
            </w:r>
          </w:p>
        </w:tc>
        <w:tc>
          <w:tcPr>
            <w:tcW w:w="3245" w:type="dxa"/>
            <w:shd w:val="clear" w:color="auto" w:fill="FFFFFF" w:themeFill="background1"/>
            <w:tcMar>
              <w:left w:w="20" w:type="dxa"/>
              <w:right w:w="20" w:type="dxa"/>
            </w:tcMar>
          </w:tcPr>
          <w:p w14:paraId="56E65CA9" w14:textId="77777777" w:rsidR="00ED5766" w:rsidRPr="00D012B5" w:rsidRDefault="00ED5766" w:rsidP="00ED5766">
            <w:pPr>
              <w:spacing w:after="160"/>
              <w:rPr>
                <w:sz w:val="22"/>
                <w:lang w:val="en-GB"/>
              </w:rPr>
            </w:pPr>
          </w:p>
        </w:tc>
      </w:tr>
      <w:tr w:rsidR="00ED5766" w:rsidRPr="00F8154A" w14:paraId="2E27E2EC" w14:textId="77777777" w:rsidTr="3F4CCD14">
        <w:tc>
          <w:tcPr>
            <w:tcW w:w="3375" w:type="dxa"/>
            <w:shd w:val="clear" w:color="auto" w:fill="FFFFFF" w:themeFill="background1"/>
            <w:tcMar>
              <w:left w:w="20" w:type="dxa"/>
              <w:right w:w="20" w:type="dxa"/>
            </w:tcMar>
          </w:tcPr>
          <w:p w14:paraId="16046699" w14:textId="77777777" w:rsidR="00ED5766" w:rsidRPr="00D012B5" w:rsidRDefault="00ED5766" w:rsidP="00ED5766">
            <w:pPr>
              <w:spacing w:after="160"/>
              <w:rPr>
                <w:sz w:val="22"/>
                <w:lang w:val="en-GB"/>
              </w:rPr>
            </w:pPr>
            <w:r w:rsidRPr="00D012B5">
              <w:rPr>
                <w:i/>
                <w:sz w:val="22"/>
                <w:lang w:val="en-GB"/>
              </w:rPr>
              <w:t>Elodea nuttallii</w:t>
            </w:r>
            <w:r w:rsidRPr="00D012B5">
              <w:rPr>
                <w:sz w:val="22"/>
                <w:lang w:val="en-GB"/>
              </w:rPr>
              <w:t xml:space="preserve"> (Planch.) H. St. John</w:t>
            </w:r>
          </w:p>
        </w:tc>
        <w:tc>
          <w:tcPr>
            <w:tcW w:w="3245" w:type="dxa"/>
            <w:shd w:val="clear" w:color="auto" w:fill="FFFFFF" w:themeFill="background1"/>
            <w:tcMar>
              <w:left w:w="20" w:type="dxa"/>
              <w:right w:w="20" w:type="dxa"/>
            </w:tcMar>
          </w:tcPr>
          <w:p w14:paraId="41E0B5BA" w14:textId="77777777" w:rsidR="00ED5766" w:rsidRPr="00D012B5" w:rsidRDefault="00ED5766" w:rsidP="00ED5766">
            <w:pPr>
              <w:spacing w:after="160"/>
              <w:rPr>
                <w:sz w:val="22"/>
                <w:lang w:val="en-GB"/>
              </w:rPr>
            </w:pPr>
            <w:r w:rsidRPr="00D012B5">
              <w:rPr>
                <w:sz w:val="22"/>
                <w:lang w:val="en-GB"/>
              </w:rPr>
              <w:t>Smal vasspest; Western Waterweed, Nuttall's Waterweed</w:t>
            </w:r>
          </w:p>
        </w:tc>
        <w:tc>
          <w:tcPr>
            <w:tcW w:w="3245" w:type="dxa"/>
            <w:shd w:val="clear" w:color="auto" w:fill="FFFFFF" w:themeFill="background1"/>
            <w:tcMar>
              <w:left w:w="20" w:type="dxa"/>
              <w:right w:w="20" w:type="dxa"/>
            </w:tcMar>
          </w:tcPr>
          <w:p w14:paraId="64A8789C" w14:textId="77777777" w:rsidR="00ED5766" w:rsidRPr="00D012B5" w:rsidRDefault="00ED5766" w:rsidP="00ED5766">
            <w:pPr>
              <w:spacing w:after="160"/>
              <w:rPr>
                <w:sz w:val="22"/>
                <w:lang w:val="en-GB"/>
              </w:rPr>
            </w:pPr>
          </w:p>
        </w:tc>
      </w:tr>
      <w:tr w:rsidR="00ED5766" w14:paraId="07BBE277" w14:textId="77777777" w:rsidTr="3F4CCD14">
        <w:trPr>
          <w:trHeight w:val="300"/>
        </w:trPr>
        <w:tc>
          <w:tcPr>
            <w:tcW w:w="3375" w:type="dxa"/>
            <w:shd w:val="clear" w:color="auto" w:fill="FFFFFF" w:themeFill="background1"/>
            <w:tcMar>
              <w:left w:w="20" w:type="dxa"/>
              <w:right w:w="20" w:type="dxa"/>
            </w:tcMar>
          </w:tcPr>
          <w:p w14:paraId="4FECFE19" w14:textId="5AC62210" w:rsidR="00ED5766" w:rsidRDefault="00ED5766" w:rsidP="00ED5766">
            <w:pPr>
              <w:rPr>
                <w:b/>
                <w:bCs/>
                <w:sz w:val="22"/>
                <w:szCs w:val="22"/>
                <w:highlight w:val="yellow"/>
                <w:lang w:val="en-GB"/>
              </w:rPr>
            </w:pPr>
            <w:r w:rsidRPr="39D43657">
              <w:rPr>
                <w:b/>
                <w:bCs/>
                <w:sz w:val="22"/>
                <w:szCs w:val="22"/>
                <w:highlight w:val="yellow"/>
                <w:lang w:val="en-GB"/>
              </w:rPr>
              <w:t>Lamiaceae</w:t>
            </w:r>
          </w:p>
        </w:tc>
        <w:tc>
          <w:tcPr>
            <w:tcW w:w="3245" w:type="dxa"/>
            <w:shd w:val="clear" w:color="auto" w:fill="FFFFFF" w:themeFill="background1"/>
            <w:tcMar>
              <w:left w:w="20" w:type="dxa"/>
              <w:right w:w="20" w:type="dxa"/>
            </w:tcMar>
          </w:tcPr>
          <w:p w14:paraId="6DB8A4AA" w14:textId="77777777" w:rsidR="00ED5766" w:rsidRDefault="00ED5766" w:rsidP="00ED5766">
            <w:pPr>
              <w:rPr>
                <w:b/>
                <w:bCs/>
                <w:sz w:val="22"/>
                <w:szCs w:val="22"/>
                <w:highlight w:val="yellow"/>
                <w:lang w:val="en-GB"/>
              </w:rPr>
            </w:pPr>
            <w:r w:rsidRPr="39D43657">
              <w:rPr>
                <w:b/>
                <w:bCs/>
                <w:sz w:val="22"/>
                <w:szCs w:val="22"/>
                <w:highlight w:val="yellow"/>
                <w:lang w:val="en-GB"/>
              </w:rPr>
              <w:t>Leppeblomstafamilien</w:t>
            </w:r>
          </w:p>
          <w:p w14:paraId="48F35C02" w14:textId="68F1C49B" w:rsidR="00ED5766" w:rsidRDefault="00ED5766" w:rsidP="00ED5766">
            <w:pPr>
              <w:rPr>
                <w:b/>
                <w:bCs/>
                <w:sz w:val="22"/>
                <w:szCs w:val="22"/>
                <w:highlight w:val="yellow"/>
                <w:lang w:val="en-GB"/>
              </w:rPr>
            </w:pPr>
          </w:p>
        </w:tc>
        <w:tc>
          <w:tcPr>
            <w:tcW w:w="3245" w:type="dxa"/>
            <w:shd w:val="clear" w:color="auto" w:fill="FFFFFF" w:themeFill="background1"/>
            <w:tcMar>
              <w:left w:w="20" w:type="dxa"/>
              <w:right w:w="20" w:type="dxa"/>
            </w:tcMar>
          </w:tcPr>
          <w:p w14:paraId="11B7DDB8" w14:textId="7BB02CDC" w:rsidR="00ED5766" w:rsidRDefault="00ED5766" w:rsidP="00ED5766">
            <w:pPr>
              <w:rPr>
                <w:sz w:val="22"/>
                <w:szCs w:val="22"/>
                <w:lang w:val="en-GB"/>
              </w:rPr>
            </w:pPr>
          </w:p>
        </w:tc>
      </w:tr>
      <w:tr w:rsidR="00ED5766" w14:paraId="06C27537" w14:textId="77777777" w:rsidTr="3F4CCD14">
        <w:trPr>
          <w:trHeight w:val="300"/>
        </w:trPr>
        <w:tc>
          <w:tcPr>
            <w:tcW w:w="3375" w:type="dxa"/>
            <w:shd w:val="clear" w:color="auto" w:fill="FFFFFF" w:themeFill="background1"/>
            <w:tcMar>
              <w:left w:w="20" w:type="dxa"/>
              <w:right w:w="20" w:type="dxa"/>
            </w:tcMar>
          </w:tcPr>
          <w:p w14:paraId="03351A23" w14:textId="6F65CA2A" w:rsidR="00ED5766" w:rsidRDefault="00ED5766" w:rsidP="00ED5766">
            <w:pPr>
              <w:rPr>
                <w:sz w:val="22"/>
                <w:szCs w:val="22"/>
                <w:highlight w:val="yellow"/>
                <w:lang w:val="en-GB"/>
              </w:rPr>
            </w:pPr>
            <w:r w:rsidRPr="39D43657">
              <w:rPr>
                <w:i/>
                <w:iCs/>
                <w:color w:val="262F31"/>
                <w:sz w:val="22"/>
                <w:szCs w:val="22"/>
                <w:highlight w:val="yellow"/>
                <w:lang w:val="en-GB"/>
              </w:rPr>
              <w:t xml:space="preserve">Lamiastrum galeobdolon </w:t>
            </w:r>
            <w:r w:rsidRPr="39D43657">
              <w:rPr>
                <w:color w:val="262F31"/>
                <w:sz w:val="22"/>
                <w:szCs w:val="22"/>
                <w:highlight w:val="yellow"/>
                <w:lang w:val="en-GB"/>
              </w:rPr>
              <w:t>subsp.</w:t>
            </w:r>
            <w:r w:rsidRPr="39D43657">
              <w:rPr>
                <w:i/>
                <w:iCs/>
                <w:color w:val="262F31"/>
                <w:sz w:val="22"/>
                <w:szCs w:val="22"/>
                <w:highlight w:val="yellow"/>
                <w:lang w:val="en-GB"/>
              </w:rPr>
              <w:t xml:space="preserve"> argentatum</w:t>
            </w:r>
            <w:r w:rsidRPr="39D43657">
              <w:rPr>
                <w:color w:val="262F31"/>
                <w:sz w:val="22"/>
                <w:szCs w:val="22"/>
                <w:highlight w:val="yellow"/>
                <w:lang w:val="en-GB"/>
              </w:rPr>
              <w:t xml:space="preserve"> (Smejkal) Stace</w:t>
            </w:r>
          </w:p>
        </w:tc>
        <w:tc>
          <w:tcPr>
            <w:tcW w:w="3245" w:type="dxa"/>
            <w:shd w:val="clear" w:color="auto" w:fill="FFFFFF" w:themeFill="background1"/>
            <w:tcMar>
              <w:left w:w="20" w:type="dxa"/>
              <w:right w:w="20" w:type="dxa"/>
            </w:tcMar>
          </w:tcPr>
          <w:p w14:paraId="10B74D4B" w14:textId="795D1CCA" w:rsidR="00ED5766" w:rsidRDefault="00ED5766" w:rsidP="00ED5766">
            <w:pPr>
              <w:rPr>
                <w:sz w:val="22"/>
                <w:szCs w:val="22"/>
                <w:highlight w:val="yellow"/>
                <w:lang w:val="en-GB"/>
              </w:rPr>
            </w:pPr>
            <w:r w:rsidRPr="39D43657">
              <w:rPr>
                <w:color w:val="262F31"/>
                <w:sz w:val="22"/>
                <w:szCs w:val="22"/>
                <w:highlight w:val="yellow"/>
                <w:lang w:val="en-GB"/>
              </w:rPr>
              <w:t>Sølvtvetann</w:t>
            </w:r>
          </w:p>
        </w:tc>
        <w:tc>
          <w:tcPr>
            <w:tcW w:w="3245" w:type="dxa"/>
            <w:shd w:val="clear" w:color="auto" w:fill="FFFFFF" w:themeFill="background1"/>
            <w:tcMar>
              <w:left w:w="20" w:type="dxa"/>
              <w:right w:w="20" w:type="dxa"/>
            </w:tcMar>
          </w:tcPr>
          <w:p w14:paraId="5E611179" w14:textId="02766345" w:rsidR="00ED5766" w:rsidRDefault="00ED5766" w:rsidP="00ED5766">
            <w:pPr>
              <w:rPr>
                <w:sz w:val="22"/>
                <w:szCs w:val="22"/>
                <w:lang w:val="en-GB"/>
              </w:rPr>
            </w:pPr>
          </w:p>
        </w:tc>
      </w:tr>
      <w:tr w:rsidR="00ED5766" w14:paraId="551D4124" w14:textId="77777777" w:rsidTr="3F4CCD14">
        <w:trPr>
          <w:trHeight w:val="300"/>
        </w:trPr>
        <w:tc>
          <w:tcPr>
            <w:tcW w:w="3375" w:type="dxa"/>
            <w:shd w:val="clear" w:color="auto" w:fill="FFFFFF" w:themeFill="background1"/>
            <w:tcMar>
              <w:left w:w="20" w:type="dxa"/>
              <w:right w:w="20" w:type="dxa"/>
            </w:tcMar>
          </w:tcPr>
          <w:p w14:paraId="70AC3CE0" w14:textId="63FE8036" w:rsidR="00ED5766" w:rsidRDefault="00ED5766" w:rsidP="00ED5766">
            <w:pPr>
              <w:rPr>
                <w:sz w:val="22"/>
                <w:szCs w:val="22"/>
                <w:highlight w:val="yellow"/>
                <w:lang w:val="en-GB"/>
              </w:rPr>
            </w:pPr>
            <w:r w:rsidRPr="39D43657">
              <w:rPr>
                <w:i/>
                <w:iCs/>
                <w:color w:val="262F31"/>
                <w:sz w:val="22"/>
                <w:szCs w:val="22"/>
                <w:highlight w:val="yellow"/>
                <w:lang w:val="en-GB"/>
              </w:rPr>
              <w:t xml:space="preserve">Lamiastrum galeobdolon </w:t>
            </w:r>
            <w:r w:rsidRPr="39D43657">
              <w:rPr>
                <w:color w:val="262F31"/>
                <w:sz w:val="22"/>
                <w:szCs w:val="22"/>
                <w:highlight w:val="yellow"/>
                <w:lang w:val="en-GB"/>
              </w:rPr>
              <w:t>subsp.</w:t>
            </w:r>
            <w:r w:rsidRPr="39D43657">
              <w:rPr>
                <w:i/>
                <w:iCs/>
                <w:color w:val="262F31"/>
                <w:sz w:val="22"/>
                <w:szCs w:val="22"/>
                <w:highlight w:val="yellow"/>
                <w:lang w:val="en-GB"/>
              </w:rPr>
              <w:t xml:space="preserve"> galeobdolon</w:t>
            </w:r>
          </w:p>
        </w:tc>
        <w:tc>
          <w:tcPr>
            <w:tcW w:w="3245" w:type="dxa"/>
            <w:shd w:val="clear" w:color="auto" w:fill="FFFFFF" w:themeFill="background1"/>
            <w:tcMar>
              <w:left w:w="20" w:type="dxa"/>
              <w:right w:w="20" w:type="dxa"/>
            </w:tcMar>
          </w:tcPr>
          <w:p w14:paraId="3D8226E2" w14:textId="12EA92C6" w:rsidR="00ED5766" w:rsidRDefault="00ED5766" w:rsidP="00ED5766">
            <w:pPr>
              <w:rPr>
                <w:sz w:val="22"/>
                <w:szCs w:val="22"/>
                <w:highlight w:val="yellow"/>
                <w:lang w:val="en-GB"/>
              </w:rPr>
            </w:pPr>
            <w:r w:rsidRPr="39D43657">
              <w:rPr>
                <w:color w:val="262F31"/>
                <w:sz w:val="22"/>
                <w:szCs w:val="22"/>
                <w:highlight w:val="yellow"/>
                <w:lang w:val="en-GB"/>
              </w:rPr>
              <w:t>Parkgulltvetann</w:t>
            </w:r>
          </w:p>
        </w:tc>
        <w:tc>
          <w:tcPr>
            <w:tcW w:w="3245" w:type="dxa"/>
            <w:shd w:val="clear" w:color="auto" w:fill="FFFFFF" w:themeFill="background1"/>
            <w:tcMar>
              <w:left w:w="20" w:type="dxa"/>
              <w:right w:w="20" w:type="dxa"/>
            </w:tcMar>
          </w:tcPr>
          <w:p w14:paraId="6412FDE4" w14:textId="28866DFA" w:rsidR="00ED5766" w:rsidRDefault="00ED5766" w:rsidP="00ED5766">
            <w:pPr>
              <w:rPr>
                <w:sz w:val="22"/>
                <w:szCs w:val="22"/>
                <w:lang w:val="en-GB"/>
              </w:rPr>
            </w:pPr>
          </w:p>
        </w:tc>
      </w:tr>
      <w:tr w:rsidR="00ED5766" w14:paraId="52F0B079" w14:textId="77777777" w:rsidTr="3F4CCD14">
        <w:trPr>
          <w:trHeight w:val="300"/>
        </w:trPr>
        <w:tc>
          <w:tcPr>
            <w:tcW w:w="3375" w:type="dxa"/>
            <w:shd w:val="clear" w:color="auto" w:fill="FFFFFF" w:themeFill="background1"/>
            <w:tcMar>
              <w:left w:w="20" w:type="dxa"/>
              <w:right w:w="20" w:type="dxa"/>
            </w:tcMar>
          </w:tcPr>
          <w:p w14:paraId="75F47A39" w14:textId="54A65C9C" w:rsidR="00ED5766" w:rsidRDefault="00ED5766" w:rsidP="00ED5766">
            <w:pPr>
              <w:rPr>
                <w:b/>
                <w:bCs/>
                <w:color w:val="262F31"/>
                <w:sz w:val="22"/>
                <w:szCs w:val="22"/>
                <w:highlight w:val="yellow"/>
                <w:lang w:val="en-GB"/>
              </w:rPr>
            </w:pPr>
            <w:r w:rsidRPr="39D43657">
              <w:rPr>
                <w:b/>
                <w:bCs/>
                <w:color w:val="262F31"/>
                <w:sz w:val="22"/>
                <w:szCs w:val="22"/>
                <w:highlight w:val="yellow"/>
                <w:lang w:val="en-GB"/>
              </w:rPr>
              <w:t>Papaveraceae</w:t>
            </w:r>
          </w:p>
        </w:tc>
        <w:tc>
          <w:tcPr>
            <w:tcW w:w="3245" w:type="dxa"/>
            <w:shd w:val="clear" w:color="auto" w:fill="FFFFFF" w:themeFill="background1"/>
            <w:tcMar>
              <w:left w:w="20" w:type="dxa"/>
              <w:right w:w="20" w:type="dxa"/>
            </w:tcMar>
          </w:tcPr>
          <w:p w14:paraId="22B22137" w14:textId="77777777" w:rsidR="00ED5766" w:rsidRDefault="00ED5766" w:rsidP="00ED5766">
            <w:pPr>
              <w:rPr>
                <w:b/>
                <w:bCs/>
                <w:color w:val="262F31"/>
                <w:sz w:val="22"/>
                <w:szCs w:val="22"/>
                <w:highlight w:val="yellow"/>
                <w:lang w:val="en-GB"/>
              </w:rPr>
            </w:pPr>
            <w:r w:rsidRPr="39D43657">
              <w:rPr>
                <w:b/>
                <w:bCs/>
                <w:color w:val="262F31"/>
                <w:sz w:val="22"/>
                <w:szCs w:val="22"/>
                <w:highlight w:val="yellow"/>
                <w:lang w:val="en-GB"/>
              </w:rPr>
              <w:t>Valmuefamilien</w:t>
            </w:r>
          </w:p>
          <w:p w14:paraId="38E8978A" w14:textId="65BB9132" w:rsidR="00ED5766" w:rsidRDefault="00ED5766" w:rsidP="00ED5766">
            <w:pPr>
              <w:rPr>
                <w:b/>
                <w:bCs/>
                <w:color w:val="262F31"/>
                <w:sz w:val="22"/>
                <w:szCs w:val="22"/>
                <w:highlight w:val="yellow"/>
                <w:lang w:val="en-GB"/>
              </w:rPr>
            </w:pPr>
          </w:p>
        </w:tc>
        <w:tc>
          <w:tcPr>
            <w:tcW w:w="3245" w:type="dxa"/>
            <w:shd w:val="clear" w:color="auto" w:fill="FFFFFF" w:themeFill="background1"/>
            <w:tcMar>
              <w:left w:w="20" w:type="dxa"/>
              <w:right w:w="20" w:type="dxa"/>
            </w:tcMar>
          </w:tcPr>
          <w:p w14:paraId="1B75FC3E" w14:textId="0AE06A00" w:rsidR="00ED5766" w:rsidRDefault="00ED5766" w:rsidP="00ED5766">
            <w:pPr>
              <w:rPr>
                <w:sz w:val="22"/>
                <w:szCs w:val="22"/>
                <w:lang w:val="en-GB"/>
              </w:rPr>
            </w:pPr>
          </w:p>
        </w:tc>
      </w:tr>
      <w:tr w:rsidR="00ED5766" w14:paraId="6E9332B2" w14:textId="77777777" w:rsidTr="3F4CCD14">
        <w:trPr>
          <w:trHeight w:val="300"/>
        </w:trPr>
        <w:tc>
          <w:tcPr>
            <w:tcW w:w="3375" w:type="dxa"/>
            <w:shd w:val="clear" w:color="auto" w:fill="FFFFFF" w:themeFill="background1"/>
            <w:tcMar>
              <w:left w:w="20" w:type="dxa"/>
              <w:right w:w="20" w:type="dxa"/>
            </w:tcMar>
          </w:tcPr>
          <w:p w14:paraId="5F01FCAD" w14:textId="6EAAA369" w:rsidR="00ED5766" w:rsidRDefault="00ED5766" w:rsidP="00ED5766">
            <w:pPr>
              <w:rPr>
                <w:sz w:val="22"/>
                <w:szCs w:val="22"/>
                <w:highlight w:val="yellow"/>
                <w:lang w:val="en-GB"/>
              </w:rPr>
            </w:pPr>
            <w:r w:rsidRPr="39D43657">
              <w:rPr>
                <w:i/>
                <w:iCs/>
                <w:color w:val="262F31"/>
                <w:sz w:val="22"/>
                <w:szCs w:val="22"/>
                <w:highlight w:val="yellow"/>
                <w:lang w:val="en-GB"/>
              </w:rPr>
              <w:t>Papaver rhoeas</w:t>
            </w:r>
            <w:r w:rsidRPr="39D43657">
              <w:rPr>
                <w:color w:val="262F31"/>
                <w:sz w:val="22"/>
                <w:szCs w:val="22"/>
                <w:highlight w:val="yellow"/>
                <w:lang w:val="en-GB"/>
              </w:rPr>
              <w:t xml:space="preserve"> L.</w:t>
            </w:r>
          </w:p>
        </w:tc>
        <w:tc>
          <w:tcPr>
            <w:tcW w:w="3245" w:type="dxa"/>
            <w:shd w:val="clear" w:color="auto" w:fill="FFFFFF" w:themeFill="background1"/>
            <w:tcMar>
              <w:left w:w="20" w:type="dxa"/>
              <w:right w:w="20" w:type="dxa"/>
            </w:tcMar>
          </w:tcPr>
          <w:p w14:paraId="1B4F03D7" w14:textId="6187AF6F" w:rsidR="00ED5766" w:rsidRDefault="00ED5766" w:rsidP="00ED5766">
            <w:pPr>
              <w:rPr>
                <w:sz w:val="22"/>
                <w:szCs w:val="22"/>
                <w:highlight w:val="yellow"/>
                <w:lang w:val="en-GB"/>
              </w:rPr>
            </w:pPr>
            <w:r w:rsidRPr="39D43657">
              <w:rPr>
                <w:color w:val="262F31"/>
                <w:sz w:val="22"/>
                <w:szCs w:val="22"/>
                <w:highlight w:val="yellow"/>
                <w:lang w:val="en-GB"/>
              </w:rPr>
              <w:t>Kornvalmue</w:t>
            </w:r>
          </w:p>
        </w:tc>
        <w:tc>
          <w:tcPr>
            <w:tcW w:w="3245" w:type="dxa"/>
            <w:shd w:val="clear" w:color="auto" w:fill="FFFFFF" w:themeFill="background1"/>
            <w:tcMar>
              <w:left w:w="20" w:type="dxa"/>
              <w:right w:w="20" w:type="dxa"/>
            </w:tcMar>
          </w:tcPr>
          <w:p w14:paraId="78526BA6" w14:textId="7D2FCB67" w:rsidR="00ED5766" w:rsidRDefault="00ED5766" w:rsidP="00ED5766">
            <w:pPr>
              <w:rPr>
                <w:sz w:val="22"/>
                <w:szCs w:val="22"/>
                <w:lang w:val="en-GB"/>
              </w:rPr>
            </w:pPr>
          </w:p>
        </w:tc>
      </w:tr>
      <w:tr w:rsidR="00ED5766" w14:paraId="1B57584E" w14:textId="77777777" w:rsidTr="3F4CCD14">
        <w:trPr>
          <w:trHeight w:val="300"/>
        </w:trPr>
        <w:tc>
          <w:tcPr>
            <w:tcW w:w="3375" w:type="dxa"/>
            <w:shd w:val="clear" w:color="auto" w:fill="FFFFFF" w:themeFill="background1"/>
            <w:tcMar>
              <w:left w:w="20" w:type="dxa"/>
              <w:right w:w="20" w:type="dxa"/>
            </w:tcMar>
          </w:tcPr>
          <w:p w14:paraId="58114056" w14:textId="74D50495" w:rsidR="00ED5766" w:rsidRPr="39D43657" w:rsidRDefault="00ED5766" w:rsidP="00ED5766">
            <w:pPr>
              <w:rPr>
                <w:i/>
                <w:iCs/>
                <w:color w:val="262F31"/>
                <w:sz w:val="22"/>
                <w:szCs w:val="22"/>
                <w:highlight w:val="yellow"/>
                <w:lang w:val="en-GB"/>
              </w:rPr>
            </w:pPr>
            <w:r>
              <w:rPr>
                <w:b/>
                <w:bCs/>
                <w:sz w:val="22"/>
                <w:szCs w:val="22"/>
                <w:highlight w:val="yellow"/>
                <w:lang w:val="en-GB"/>
              </w:rPr>
              <w:t>Ol</w:t>
            </w:r>
            <w:r w:rsidRPr="005E0D72">
              <w:rPr>
                <w:b/>
                <w:bCs/>
                <w:sz w:val="22"/>
                <w:szCs w:val="22"/>
                <w:highlight w:val="yellow"/>
                <w:lang w:val="en-GB"/>
              </w:rPr>
              <w:t>eaceae</w:t>
            </w:r>
          </w:p>
        </w:tc>
        <w:tc>
          <w:tcPr>
            <w:tcW w:w="3245" w:type="dxa"/>
            <w:shd w:val="clear" w:color="auto" w:fill="FFFFFF" w:themeFill="background1"/>
            <w:tcMar>
              <w:left w:w="20" w:type="dxa"/>
              <w:right w:w="20" w:type="dxa"/>
            </w:tcMar>
          </w:tcPr>
          <w:p w14:paraId="28DDFF2E" w14:textId="4D8A54DA" w:rsidR="00ED5766" w:rsidRPr="005E0D72" w:rsidRDefault="00ED5766" w:rsidP="00ED5766">
            <w:pPr>
              <w:rPr>
                <w:b/>
                <w:bCs/>
                <w:color w:val="262F31"/>
                <w:sz w:val="22"/>
                <w:szCs w:val="22"/>
                <w:highlight w:val="yellow"/>
                <w:lang w:val="en-GB"/>
              </w:rPr>
            </w:pPr>
            <w:r w:rsidRPr="005E0D72">
              <w:rPr>
                <w:b/>
                <w:bCs/>
                <w:color w:val="262F31"/>
                <w:sz w:val="22"/>
                <w:szCs w:val="22"/>
                <w:highlight w:val="yellow"/>
                <w:lang w:val="en-GB"/>
              </w:rPr>
              <w:t>Oliventrefamilien</w:t>
            </w:r>
          </w:p>
        </w:tc>
        <w:tc>
          <w:tcPr>
            <w:tcW w:w="3245" w:type="dxa"/>
            <w:shd w:val="clear" w:color="auto" w:fill="FFFFFF" w:themeFill="background1"/>
            <w:tcMar>
              <w:left w:w="20" w:type="dxa"/>
              <w:right w:w="20" w:type="dxa"/>
            </w:tcMar>
          </w:tcPr>
          <w:p w14:paraId="67935CAD" w14:textId="77777777" w:rsidR="00ED5766" w:rsidRDefault="00ED5766" w:rsidP="00ED5766">
            <w:pPr>
              <w:rPr>
                <w:sz w:val="22"/>
                <w:szCs w:val="22"/>
                <w:lang w:val="en-GB"/>
              </w:rPr>
            </w:pPr>
          </w:p>
        </w:tc>
      </w:tr>
      <w:tr w:rsidR="00ED5766" w14:paraId="1D1F6486" w14:textId="77777777" w:rsidTr="3F4CCD14">
        <w:trPr>
          <w:trHeight w:val="300"/>
        </w:trPr>
        <w:tc>
          <w:tcPr>
            <w:tcW w:w="3375" w:type="dxa"/>
            <w:shd w:val="clear" w:color="auto" w:fill="FFFFFF" w:themeFill="background1"/>
            <w:tcMar>
              <w:left w:w="20" w:type="dxa"/>
              <w:right w:w="20" w:type="dxa"/>
            </w:tcMar>
          </w:tcPr>
          <w:p w14:paraId="5C5A5201" w14:textId="02BD22CF" w:rsidR="00ED5766" w:rsidRDefault="00ED5766" w:rsidP="00ED5766">
            <w:r w:rsidRPr="00646B82">
              <w:rPr>
                <w:i/>
                <w:iCs/>
                <w:color w:val="262F31"/>
                <w:sz w:val="22"/>
                <w:szCs w:val="22"/>
                <w:highlight w:val="yellow"/>
                <w:lang w:val="en-GB"/>
              </w:rPr>
              <w:t>Syringa vulgaris </w:t>
            </w:r>
            <w:r w:rsidRPr="00646B82">
              <w:rPr>
                <w:sz w:val="22"/>
                <w:szCs w:val="22"/>
                <w:highlight w:val="yellow"/>
                <w:lang w:val="en-GB"/>
              </w:rPr>
              <w:t>L.</w:t>
            </w:r>
          </w:p>
        </w:tc>
        <w:tc>
          <w:tcPr>
            <w:tcW w:w="3245" w:type="dxa"/>
            <w:shd w:val="clear" w:color="auto" w:fill="FFFFFF" w:themeFill="background1"/>
            <w:tcMar>
              <w:left w:w="20" w:type="dxa"/>
              <w:right w:w="20" w:type="dxa"/>
            </w:tcMar>
          </w:tcPr>
          <w:p w14:paraId="1008DA17" w14:textId="2C9A5F6D" w:rsidR="00ED5766" w:rsidRPr="39D43657" w:rsidRDefault="00ED5766" w:rsidP="00ED5766">
            <w:pPr>
              <w:rPr>
                <w:color w:val="262F31"/>
                <w:sz w:val="22"/>
                <w:szCs w:val="22"/>
                <w:highlight w:val="yellow"/>
                <w:lang w:val="en-GB"/>
              </w:rPr>
            </w:pPr>
            <w:r>
              <w:rPr>
                <w:color w:val="262F31"/>
                <w:sz w:val="22"/>
                <w:szCs w:val="22"/>
                <w:highlight w:val="yellow"/>
                <w:lang w:val="en-GB"/>
              </w:rPr>
              <w:t>Syrin</w:t>
            </w:r>
          </w:p>
        </w:tc>
        <w:tc>
          <w:tcPr>
            <w:tcW w:w="3245" w:type="dxa"/>
            <w:shd w:val="clear" w:color="auto" w:fill="FFFFFF" w:themeFill="background1"/>
            <w:tcMar>
              <w:left w:w="20" w:type="dxa"/>
              <w:right w:w="20" w:type="dxa"/>
            </w:tcMar>
          </w:tcPr>
          <w:p w14:paraId="3EA36325" w14:textId="77777777" w:rsidR="00ED5766" w:rsidRDefault="00ED5766" w:rsidP="00ED5766">
            <w:pPr>
              <w:rPr>
                <w:sz w:val="22"/>
                <w:szCs w:val="22"/>
                <w:lang w:val="en-GB"/>
              </w:rPr>
            </w:pPr>
          </w:p>
        </w:tc>
      </w:tr>
      <w:tr w:rsidR="00ED5766" w14:paraId="09192DA0" w14:textId="77777777" w:rsidTr="3F4CCD14">
        <w:trPr>
          <w:trHeight w:val="300"/>
        </w:trPr>
        <w:tc>
          <w:tcPr>
            <w:tcW w:w="3375" w:type="dxa"/>
            <w:shd w:val="clear" w:color="auto" w:fill="FFFFFF" w:themeFill="background1"/>
            <w:tcMar>
              <w:left w:w="20" w:type="dxa"/>
              <w:right w:w="20" w:type="dxa"/>
            </w:tcMar>
          </w:tcPr>
          <w:p w14:paraId="08F773DA" w14:textId="2138F3CD" w:rsidR="00ED5766" w:rsidRDefault="00ED5766" w:rsidP="00ED5766">
            <w:pPr>
              <w:spacing w:line="259" w:lineRule="auto"/>
              <w:rPr>
                <w:b/>
                <w:bCs/>
                <w:sz w:val="22"/>
                <w:szCs w:val="22"/>
                <w:highlight w:val="yellow"/>
                <w:lang w:val="en-GB"/>
              </w:rPr>
            </w:pPr>
            <w:r w:rsidRPr="39D43657">
              <w:rPr>
                <w:b/>
                <w:bCs/>
                <w:sz w:val="22"/>
                <w:szCs w:val="22"/>
                <w:highlight w:val="yellow"/>
                <w:lang w:val="en-GB"/>
              </w:rPr>
              <w:t>Phytolaccaceae</w:t>
            </w:r>
          </w:p>
        </w:tc>
        <w:tc>
          <w:tcPr>
            <w:tcW w:w="3245" w:type="dxa"/>
            <w:shd w:val="clear" w:color="auto" w:fill="FFFFFF" w:themeFill="background1"/>
            <w:tcMar>
              <w:left w:w="20" w:type="dxa"/>
              <w:right w:w="20" w:type="dxa"/>
            </w:tcMar>
          </w:tcPr>
          <w:p w14:paraId="43193957" w14:textId="77777777" w:rsidR="00ED5766" w:rsidRDefault="00ED5766" w:rsidP="00ED5766">
            <w:pPr>
              <w:spacing w:line="259" w:lineRule="auto"/>
              <w:rPr>
                <w:b/>
                <w:bCs/>
                <w:sz w:val="22"/>
                <w:szCs w:val="22"/>
                <w:highlight w:val="yellow"/>
                <w:lang w:val="en-GB"/>
              </w:rPr>
            </w:pPr>
            <w:r w:rsidRPr="39D43657">
              <w:rPr>
                <w:b/>
                <w:bCs/>
                <w:sz w:val="22"/>
                <w:szCs w:val="22"/>
                <w:highlight w:val="yellow"/>
                <w:lang w:val="en-GB"/>
              </w:rPr>
              <w:t xml:space="preserve">Kermesbærfamilien  </w:t>
            </w:r>
          </w:p>
          <w:p w14:paraId="70217102" w14:textId="16FDF606" w:rsidR="00ED5766" w:rsidRDefault="00ED5766" w:rsidP="00ED5766">
            <w:pPr>
              <w:spacing w:line="259" w:lineRule="auto"/>
              <w:rPr>
                <w:b/>
                <w:bCs/>
                <w:sz w:val="22"/>
                <w:szCs w:val="22"/>
                <w:highlight w:val="yellow"/>
                <w:lang w:val="en-GB"/>
              </w:rPr>
            </w:pPr>
          </w:p>
        </w:tc>
        <w:tc>
          <w:tcPr>
            <w:tcW w:w="3245" w:type="dxa"/>
            <w:shd w:val="clear" w:color="auto" w:fill="FFFFFF" w:themeFill="background1"/>
            <w:tcMar>
              <w:left w:w="20" w:type="dxa"/>
              <w:right w:w="20" w:type="dxa"/>
            </w:tcMar>
          </w:tcPr>
          <w:p w14:paraId="26A19AFB" w14:textId="597CC87E" w:rsidR="00ED5766" w:rsidRDefault="00ED5766" w:rsidP="00ED5766">
            <w:pPr>
              <w:rPr>
                <w:sz w:val="22"/>
                <w:szCs w:val="22"/>
                <w:lang w:val="en-GB"/>
              </w:rPr>
            </w:pPr>
          </w:p>
        </w:tc>
      </w:tr>
      <w:tr w:rsidR="00ED5766" w14:paraId="333D0855" w14:textId="77777777" w:rsidTr="3F4CCD14">
        <w:trPr>
          <w:trHeight w:val="300"/>
        </w:trPr>
        <w:tc>
          <w:tcPr>
            <w:tcW w:w="3375" w:type="dxa"/>
            <w:shd w:val="clear" w:color="auto" w:fill="FFFFFF" w:themeFill="background1"/>
            <w:tcMar>
              <w:left w:w="20" w:type="dxa"/>
              <w:right w:w="20" w:type="dxa"/>
            </w:tcMar>
          </w:tcPr>
          <w:p w14:paraId="22E78D81" w14:textId="507B0169" w:rsidR="00ED5766" w:rsidRDefault="00ED5766" w:rsidP="00ED5766">
            <w:pPr>
              <w:spacing w:line="259" w:lineRule="auto"/>
              <w:rPr>
                <w:sz w:val="22"/>
                <w:szCs w:val="22"/>
                <w:highlight w:val="yellow"/>
                <w:lang w:val="en-GB"/>
              </w:rPr>
            </w:pPr>
            <w:r w:rsidRPr="39D43657">
              <w:rPr>
                <w:i/>
                <w:iCs/>
                <w:color w:val="262F31"/>
                <w:sz w:val="22"/>
                <w:szCs w:val="22"/>
                <w:highlight w:val="yellow"/>
                <w:lang w:val="en-GB"/>
              </w:rPr>
              <w:lastRenderedPageBreak/>
              <w:t>Phytolacca acinosa</w:t>
            </w:r>
            <w:r w:rsidRPr="39D43657">
              <w:rPr>
                <w:color w:val="262F31"/>
                <w:sz w:val="22"/>
                <w:szCs w:val="22"/>
                <w:highlight w:val="yellow"/>
                <w:lang w:val="en-GB"/>
              </w:rPr>
              <w:t xml:space="preserve"> Roxb.</w:t>
            </w:r>
          </w:p>
        </w:tc>
        <w:tc>
          <w:tcPr>
            <w:tcW w:w="3245" w:type="dxa"/>
            <w:shd w:val="clear" w:color="auto" w:fill="FFFFFF" w:themeFill="background1"/>
            <w:tcMar>
              <w:left w:w="20" w:type="dxa"/>
              <w:right w:w="20" w:type="dxa"/>
            </w:tcMar>
          </w:tcPr>
          <w:p w14:paraId="3877C9E5" w14:textId="7EB0A4CA" w:rsidR="00ED5766" w:rsidRDefault="00ED5766" w:rsidP="00ED5766">
            <w:pPr>
              <w:spacing w:line="259" w:lineRule="auto"/>
              <w:rPr>
                <w:sz w:val="22"/>
                <w:szCs w:val="22"/>
                <w:highlight w:val="yellow"/>
                <w:lang w:val="en-GB"/>
              </w:rPr>
            </w:pPr>
            <w:r w:rsidRPr="39D43657">
              <w:rPr>
                <w:color w:val="262F31"/>
                <w:sz w:val="22"/>
                <w:szCs w:val="22"/>
                <w:highlight w:val="yellow"/>
                <w:lang w:val="en-GB"/>
              </w:rPr>
              <w:t>Kermesbær</w:t>
            </w:r>
          </w:p>
        </w:tc>
        <w:tc>
          <w:tcPr>
            <w:tcW w:w="3245" w:type="dxa"/>
            <w:shd w:val="clear" w:color="auto" w:fill="FFFFFF" w:themeFill="background1"/>
            <w:tcMar>
              <w:left w:w="20" w:type="dxa"/>
              <w:right w:w="20" w:type="dxa"/>
            </w:tcMar>
          </w:tcPr>
          <w:p w14:paraId="41AAB10E" w14:textId="7866F133" w:rsidR="00ED5766" w:rsidRDefault="00ED5766" w:rsidP="00ED5766">
            <w:pPr>
              <w:rPr>
                <w:sz w:val="22"/>
                <w:szCs w:val="22"/>
                <w:lang w:val="en-GB"/>
              </w:rPr>
            </w:pPr>
          </w:p>
        </w:tc>
      </w:tr>
      <w:tr w:rsidR="00ED5766" w14:paraId="301528C9" w14:textId="77777777" w:rsidTr="3F4CCD14">
        <w:trPr>
          <w:trHeight w:val="300"/>
        </w:trPr>
        <w:tc>
          <w:tcPr>
            <w:tcW w:w="3375" w:type="dxa"/>
            <w:shd w:val="clear" w:color="auto" w:fill="FFFFFF" w:themeFill="background1"/>
            <w:tcMar>
              <w:left w:w="20" w:type="dxa"/>
              <w:right w:w="20" w:type="dxa"/>
            </w:tcMar>
          </w:tcPr>
          <w:p w14:paraId="686C3F94" w14:textId="21A631DE" w:rsidR="00ED5766" w:rsidRDefault="00ED5766" w:rsidP="00ED5766">
            <w:pPr>
              <w:spacing w:line="259" w:lineRule="auto"/>
              <w:rPr>
                <w:sz w:val="22"/>
                <w:szCs w:val="22"/>
                <w:highlight w:val="yellow"/>
                <w:lang w:val="en-GB"/>
              </w:rPr>
            </w:pPr>
            <w:r w:rsidRPr="3F4CCD14">
              <w:rPr>
                <w:i/>
                <w:iCs/>
                <w:color w:val="262F31"/>
                <w:sz w:val="22"/>
                <w:szCs w:val="22"/>
                <w:highlight w:val="yellow"/>
                <w:lang w:val="en-GB"/>
              </w:rPr>
              <w:t>Phytolacca americana</w:t>
            </w:r>
            <w:r w:rsidRPr="3F4CCD14">
              <w:rPr>
                <w:color w:val="262F31"/>
                <w:sz w:val="22"/>
                <w:szCs w:val="22"/>
                <w:highlight w:val="yellow"/>
                <w:lang w:val="en-GB"/>
              </w:rPr>
              <w:t xml:space="preserve"> L.</w:t>
            </w:r>
          </w:p>
        </w:tc>
        <w:tc>
          <w:tcPr>
            <w:tcW w:w="3245" w:type="dxa"/>
            <w:shd w:val="clear" w:color="auto" w:fill="FFFFFF" w:themeFill="background1"/>
            <w:tcMar>
              <w:left w:w="20" w:type="dxa"/>
              <w:right w:w="20" w:type="dxa"/>
            </w:tcMar>
          </w:tcPr>
          <w:p w14:paraId="5EAE2C83" w14:textId="0D9419A3" w:rsidR="00ED5766" w:rsidRDefault="00ED5766" w:rsidP="00ED5766">
            <w:pPr>
              <w:spacing w:line="259" w:lineRule="auto"/>
              <w:rPr>
                <w:color w:val="262F31"/>
                <w:sz w:val="22"/>
                <w:szCs w:val="22"/>
                <w:highlight w:val="yellow"/>
                <w:lang w:val="en-GB"/>
              </w:rPr>
            </w:pPr>
          </w:p>
        </w:tc>
        <w:tc>
          <w:tcPr>
            <w:tcW w:w="3245" w:type="dxa"/>
            <w:shd w:val="clear" w:color="auto" w:fill="FFFFFF" w:themeFill="background1"/>
            <w:tcMar>
              <w:left w:w="20" w:type="dxa"/>
              <w:right w:w="20" w:type="dxa"/>
            </w:tcMar>
          </w:tcPr>
          <w:p w14:paraId="3B2A5179" w14:textId="38C89A12" w:rsidR="00ED5766" w:rsidRDefault="00ED5766" w:rsidP="00ED5766">
            <w:pPr>
              <w:rPr>
                <w:sz w:val="22"/>
                <w:szCs w:val="22"/>
                <w:lang w:val="en-GB"/>
              </w:rPr>
            </w:pPr>
          </w:p>
        </w:tc>
      </w:tr>
      <w:tr w:rsidR="00ED5766" w14:paraId="2A110DFE" w14:textId="77777777" w:rsidTr="3F4CCD14">
        <w:trPr>
          <w:trHeight w:val="300"/>
        </w:trPr>
        <w:tc>
          <w:tcPr>
            <w:tcW w:w="3375" w:type="dxa"/>
            <w:shd w:val="clear" w:color="auto" w:fill="FFFFFF" w:themeFill="background1"/>
            <w:tcMar>
              <w:left w:w="20" w:type="dxa"/>
              <w:right w:w="20" w:type="dxa"/>
            </w:tcMar>
          </w:tcPr>
          <w:p w14:paraId="25EB2836" w14:textId="5692AA20" w:rsidR="00ED5766" w:rsidRDefault="00ED5766" w:rsidP="00ED5766">
            <w:pPr>
              <w:spacing w:line="259" w:lineRule="auto"/>
              <w:rPr>
                <w:b/>
                <w:bCs/>
                <w:sz w:val="22"/>
                <w:szCs w:val="22"/>
                <w:highlight w:val="yellow"/>
                <w:lang w:val="en-GB"/>
              </w:rPr>
            </w:pPr>
            <w:r w:rsidRPr="39D43657">
              <w:rPr>
                <w:b/>
                <w:bCs/>
                <w:sz w:val="22"/>
                <w:szCs w:val="22"/>
                <w:highlight w:val="yellow"/>
                <w:lang w:val="en-GB"/>
              </w:rPr>
              <w:t>Pinaceae</w:t>
            </w:r>
          </w:p>
        </w:tc>
        <w:tc>
          <w:tcPr>
            <w:tcW w:w="3245" w:type="dxa"/>
            <w:shd w:val="clear" w:color="auto" w:fill="FFFFFF" w:themeFill="background1"/>
            <w:tcMar>
              <w:left w:w="20" w:type="dxa"/>
              <w:right w:w="20" w:type="dxa"/>
            </w:tcMar>
          </w:tcPr>
          <w:p w14:paraId="0C875413" w14:textId="77777777" w:rsidR="00ED5766" w:rsidRDefault="00ED5766" w:rsidP="00ED5766">
            <w:pPr>
              <w:spacing w:line="259" w:lineRule="auto"/>
              <w:rPr>
                <w:b/>
                <w:bCs/>
                <w:sz w:val="22"/>
                <w:szCs w:val="22"/>
                <w:highlight w:val="yellow"/>
                <w:lang w:val="en-GB"/>
              </w:rPr>
            </w:pPr>
            <w:r w:rsidRPr="39D43657">
              <w:rPr>
                <w:b/>
                <w:bCs/>
                <w:sz w:val="22"/>
                <w:szCs w:val="22"/>
                <w:highlight w:val="yellow"/>
                <w:lang w:val="en-GB"/>
              </w:rPr>
              <w:t>Furufamilien</w:t>
            </w:r>
          </w:p>
          <w:p w14:paraId="6545B224" w14:textId="07F518E0" w:rsidR="00ED5766" w:rsidRDefault="00ED5766" w:rsidP="00ED5766">
            <w:pPr>
              <w:spacing w:line="259" w:lineRule="auto"/>
              <w:rPr>
                <w:b/>
                <w:bCs/>
                <w:sz w:val="22"/>
                <w:szCs w:val="22"/>
                <w:highlight w:val="yellow"/>
                <w:lang w:val="en-GB"/>
              </w:rPr>
            </w:pPr>
          </w:p>
        </w:tc>
        <w:tc>
          <w:tcPr>
            <w:tcW w:w="3245" w:type="dxa"/>
            <w:shd w:val="clear" w:color="auto" w:fill="FFFFFF" w:themeFill="background1"/>
            <w:tcMar>
              <w:left w:w="20" w:type="dxa"/>
              <w:right w:w="20" w:type="dxa"/>
            </w:tcMar>
          </w:tcPr>
          <w:p w14:paraId="53B353DB" w14:textId="4D8FC2D4" w:rsidR="00ED5766" w:rsidRDefault="00ED5766" w:rsidP="00ED5766">
            <w:pPr>
              <w:rPr>
                <w:sz w:val="22"/>
                <w:szCs w:val="22"/>
                <w:lang w:val="en-GB"/>
              </w:rPr>
            </w:pPr>
          </w:p>
        </w:tc>
      </w:tr>
      <w:tr w:rsidR="00B5410E" w:rsidRPr="00B5410E" w14:paraId="1CBDB0DD" w14:textId="77777777" w:rsidTr="3F4CCD14">
        <w:trPr>
          <w:trHeight w:val="300"/>
        </w:trPr>
        <w:tc>
          <w:tcPr>
            <w:tcW w:w="3375" w:type="dxa"/>
            <w:shd w:val="clear" w:color="auto" w:fill="FFFFFF" w:themeFill="background1"/>
            <w:tcMar>
              <w:left w:w="20" w:type="dxa"/>
              <w:right w:w="20" w:type="dxa"/>
            </w:tcMar>
          </w:tcPr>
          <w:p w14:paraId="690CF7F5" w14:textId="73B4C9A8" w:rsidR="00B5410E" w:rsidRPr="39D43657" w:rsidRDefault="00B5410E" w:rsidP="00ED5766">
            <w:pPr>
              <w:spacing w:line="259" w:lineRule="auto"/>
              <w:rPr>
                <w:i/>
                <w:iCs/>
                <w:color w:val="262F31"/>
                <w:sz w:val="22"/>
                <w:szCs w:val="22"/>
                <w:highlight w:val="yellow"/>
                <w:lang w:val="en-GB"/>
              </w:rPr>
            </w:pPr>
            <w:r w:rsidRPr="00B5410E">
              <w:rPr>
                <w:i/>
                <w:iCs/>
                <w:color w:val="262F31"/>
                <w:sz w:val="22"/>
                <w:szCs w:val="22"/>
                <w:highlight w:val="yellow"/>
                <w:lang w:val="en-GB"/>
              </w:rPr>
              <w:t>Abies concolor</w:t>
            </w:r>
            <w:r w:rsidRPr="00B5410E">
              <w:rPr>
                <w:color w:val="262F31"/>
                <w:sz w:val="22"/>
                <w:szCs w:val="22"/>
                <w:highlight w:val="yellow"/>
                <w:lang w:val="en-GB"/>
              </w:rPr>
              <w:t> </w:t>
            </w:r>
            <w:r w:rsidRPr="00B5410E">
              <w:rPr>
                <w:sz w:val="22"/>
                <w:szCs w:val="22"/>
                <w:highlight w:val="yellow"/>
                <w:lang w:val="en-GB"/>
              </w:rPr>
              <w:t>(Gordon &amp; Glend.) Lindl. ex Hildebr.</w:t>
            </w:r>
          </w:p>
        </w:tc>
        <w:tc>
          <w:tcPr>
            <w:tcW w:w="3245" w:type="dxa"/>
            <w:shd w:val="clear" w:color="auto" w:fill="FFFFFF" w:themeFill="background1"/>
            <w:tcMar>
              <w:left w:w="20" w:type="dxa"/>
              <w:right w:w="20" w:type="dxa"/>
            </w:tcMar>
          </w:tcPr>
          <w:p w14:paraId="3191531D" w14:textId="08B7D00C" w:rsidR="00B5410E" w:rsidRPr="39D43657" w:rsidRDefault="00B5410E" w:rsidP="00ED5766">
            <w:pPr>
              <w:spacing w:line="259" w:lineRule="auto"/>
              <w:rPr>
                <w:color w:val="262F31"/>
                <w:sz w:val="22"/>
                <w:szCs w:val="22"/>
                <w:highlight w:val="yellow"/>
                <w:lang w:val="en-GB"/>
              </w:rPr>
            </w:pPr>
            <w:r>
              <w:rPr>
                <w:color w:val="262F31"/>
                <w:sz w:val="22"/>
                <w:szCs w:val="22"/>
                <w:highlight w:val="yellow"/>
                <w:lang w:val="en-GB"/>
              </w:rPr>
              <w:t>Koloradoedelgran</w:t>
            </w:r>
          </w:p>
        </w:tc>
        <w:tc>
          <w:tcPr>
            <w:tcW w:w="3245" w:type="dxa"/>
            <w:shd w:val="clear" w:color="auto" w:fill="FFFFFF" w:themeFill="background1"/>
            <w:tcMar>
              <w:left w:w="20" w:type="dxa"/>
              <w:right w:w="20" w:type="dxa"/>
            </w:tcMar>
          </w:tcPr>
          <w:p w14:paraId="2F2E4299" w14:textId="77777777" w:rsidR="00B5410E" w:rsidRDefault="00B5410E" w:rsidP="00ED5766">
            <w:pPr>
              <w:rPr>
                <w:sz w:val="22"/>
                <w:szCs w:val="22"/>
                <w:lang w:val="en-GB"/>
              </w:rPr>
            </w:pPr>
          </w:p>
        </w:tc>
      </w:tr>
      <w:tr w:rsidR="00340A8F" w:rsidRPr="0077667F" w14:paraId="38998CDD" w14:textId="77777777" w:rsidTr="3F4CCD14">
        <w:trPr>
          <w:trHeight w:val="300"/>
        </w:trPr>
        <w:tc>
          <w:tcPr>
            <w:tcW w:w="3375" w:type="dxa"/>
            <w:shd w:val="clear" w:color="auto" w:fill="FFFFFF" w:themeFill="background1"/>
            <w:tcMar>
              <w:left w:w="20" w:type="dxa"/>
              <w:right w:w="20" w:type="dxa"/>
            </w:tcMar>
          </w:tcPr>
          <w:p w14:paraId="4A7C2CBB" w14:textId="0410E201" w:rsidR="00340A8F" w:rsidRPr="00B5410E" w:rsidRDefault="00340A8F" w:rsidP="00ED5766">
            <w:pPr>
              <w:spacing w:line="259" w:lineRule="auto"/>
              <w:rPr>
                <w:i/>
                <w:iCs/>
                <w:color w:val="262F31"/>
                <w:sz w:val="22"/>
                <w:szCs w:val="22"/>
                <w:highlight w:val="yellow"/>
                <w:lang w:val="en-GB"/>
              </w:rPr>
            </w:pPr>
            <w:r w:rsidRPr="00340A8F">
              <w:rPr>
                <w:i/>
                <w:iCs/>
                <w:color w:val="262F31"/>
                <w:sz w:val="22"/>
                <w:szCs w:val="22"/>
                <w:highlight w:val="yellow"/>
                <w:lang w:val="en-GB"/>
              </w:rPr>
              <w:t>Abies lasiocarpa </w:t>
            </w:r>
            <w:r w:rsidRPr="00340A8F">
              <w:rPr>
                <w:sz w:val="22"/>
                <w:szCs w:val="22"/>
                <w:highlight w:val="yellow"/>
                <w:lang w:val="en-GB"/>
              </w:rPr>
              <w:t>(Hook.) Nutt.</w:t>
            </w:r>
          </w:p>
        </w:tc>
        <w:tc>
          <w:tcPr>
            <w:tcW w:w="3245" w:type="dxa"/>
            <w:shd w:val="clear" w:color="auto" w:fill="FFFFFF" w:themeFill="background1"/>
            <w:tcMar>
              <w:left w:w="20" w:type="dxa"/>
              <w:right w:w="20" w:type="dxa"/>
            </w:tcMar>
          </w:tcPr>
          <w:p w14:paraId="18CCD123" w14:textId="0C535F14" w:rsidR="00340A8F" w:rsidRDefault="00340A8F" w:rsidP="00ED5766">
            <w:pPr>
              <w:spacing w:line="259" w:lineRule="auto"/>
              <w:rPr>
                <w:color w:val="262F31"/>
                <w:sz w:val="22"/>
                <w:szCs w:val="22"/>
                <w:highlight w:val="yellow"/>
                <w:lang w:val="en-GB"/>
              </w:rPr>
            </w:pPr>
            <w:r>
              <w:rPr>
                <w:color w:val="262F31"/>
                <w:sz w:val="22"/>
                <w:szCs w:val="22"/>
                <w:highlight w:val="yellow"/>
                <w:lang w:val="en-GB"/>
              </w:rPr>
              <w:t>Fjelledelgran</w:t>
            </w:r>
          </w:p>
        </w:tc>
        <w:tc>
          <w:tcPr>
            <w:tcW w:w="3245" w:type="dxa"/>
            <w:shd w:val="clear" w:color="auto" w:fill="FFFFFF" w:themeFill="background1"/>
            <w:tcMar>
              <w:left w:w="20" w:type="dxa"/>
              <w:right w:w="20" w:type="dxa"/>
            </w:tcMar>
          </w:tcPr>
          <w:p w14:paraId="047FDEF8" w14:textId="22C66F19" w:rsidR="00340A8F" w:rsidRPr="0077667F" w:rsidRDefault="00C43189" w:rsidP="00ED5766">
            <w:pPr>
              <w:rPr>
                <w:sz w:val="22"/>
                <w:szCs w:val="22"/>
              </w:rPr>
            </w:pPr>
            <w:r w:rsidRPr="0077667F">
              <w:rPr>
                <w:sz w:val="22"/>
                <w:szCs w:val="22"/>
              </w:rPr>
              <w:t xml:space="preserve">Forbudet gjelder </w:t>
            </w:r>
            <w:r w:rsidR="0077667F" w:rsidRPr="0077667F">
              <w:rPr>
                <w:sz w:val="22"/>
                <w:szCs w:val="22"/>
              </w:rPr>
              <w:t xml:space="preserve">ikke innførsel, omsetning </w:t>
            </w:r>
            <w:r w:rsidR="0077667F">
              <w:rPr>
                <w:sz w:val="22"/>
                <w:szCs w:val="22"/>
              </w:rPr>
              <w:t xml:space="preserve">og </w:t>
            </w:r>
            <w:r w:rsidR="0077667F" w:rsidRPr="0077667F">
              <w:rPr>
                <w:sz w:val="22"/>
                <w:szCs w:val="22"/>
              </w:rPr>
              <w:t xml:space="preserve">utsetting </w:t>
            </w:r>
            <w:r w:rsidR="0077667F">
              <w:rPr>
                <w:sz w:val="22"/>
                <w:szCs w:val="22"/>
              </w:rPr>
              <w:t>t</w:t>
            </w:r>
            <w:r w:rsidR="0077667F" w:rsidRPr="0077667F">
              <w:rPr>
                <w:sz w:val="22"/>
                <w:szCs w:val="22"/>
              </w:rPr>
              <w:t>il lepla</w:t>
            </w:r>
            <w:r w:rsidR="00D14B6B">
              <w:rPr>
                <w:sz w:val="22"/>
                <w:szCs w:val="22"/>
              </w:rPr>
              <w:t>n</w:t>
            </w:r>
            <w:r w:rsidR="0077667F" w:rsidRPr="0077667F">
              <w:rPr>
                <w:sz w:val="22"/>
                <w:szCs w:val="22"/>
              </w:rPr>
              <w:t>ting</w:t>
            </w:r>
            <w:r w:rsidR="00D14B6B">
              <w:rPr>
                <w:sz w:val="22"/>
                <w:szCs w:val="22"/>
              </w:rPr>
              <w:t>.</w:t>
            </w:r>
          </w:p>
        </w:tc>
      </w:tr>
      <w:tr w:rsidR="001544A5" w:rsidRPr="00B5410E" w14:paraId="314EC0A5" w14:textId="77777777" w:rsidTr="3F4CCD14">
        <w:trPr>
          <w:trHeight w:val="300"/>
        </w:trPr>
        <w:tc>
          <w:tcPr>
            <w:tcW w:w="3375" w:type="dxa"/>
            <w:shd w:val="clear" w:color="auto" w:fill="FFFFFF" w:themeFill="background1"/>
            <w:tcMar>
              <w:left w:w="20" w:type="dxa"/>
              <w:right w:w="20" w:type="dxa"/>
            </w:tcMar>
          </w:tcPr>
          <w:p w14:paraId="58A1461F" w14:textId="1C148784" w:rsidR="001544A5" w:rsidRPr="00AD61BB" w:rsidRDefault="00AD61BB" w:rsidP="00ED5766">
            <w:pPr>
              <w:spacing w:line="259" w:lineRule="auto"/>
              <w:rPr>
                <w:color w:val="262F31"/>
                <w:sz w:val="22"/>
                <w:szCs w:val="22"/>
                <w:highlight w:val="yellow"/>
                <w:lang w:val="en-GB"/>
              </w:rPr>
            </w:pPr>
            <w:r w:rsidRPr="00AD61BB">
              <w:rPr>
                <w:i/>
                <w:iCs/>
                <w:color w:val="262F31"/>
                <w:sz w:val="22"/>
                <w:szCs w:val="22"/>
                <w:highlight w:val="yellow"/>
                <w:lang w:val="en-GB"/>
              </w:rPr>
              <w:t>Larix kaempferi</w:t>
            </w:r>
            <w:r w:rsidRPr="00AD61BB">
              <w:rPr>
                <w:color w:val="262F31"/>
                <w:sz w:val="22"/>
                <w:szCs w:val="22"/>
                <w:highlight w:val="yellow"/>
                <w:lang w:val="en-GB"/>
              </w:rPr>
              <w:t> </w:t>
            </w:r>
            <w:r w:rsidRPr="00AD61BB">
              <w:rPr>
                <w:sz w:val="22"/>
                <w:szCs w:val="22"/>
                <w:highlight w:val="yellow"/>
                <w:lang w:val="en-GB"/>
              </w:rPr>
              <w:t>(Lamb.) Carrière</w:t>
            </w:r>
          </w:p>
        </w:tc>
        <w:tc>
          <w:tcPr>
            <w:tcW w:w="3245" w:type="dxa"/>
            <w:shd w:val="clear" w:color="auto" w:fill="FFFFFF" w:themeFill="background1"/>
            <w:tcMar>
              <w:left w:w="20" w:type="dxa"/>
              <w:right w:w="20" w:type="dxa"/>
            </w:tcMar>
          </w:tcPr>
          <w:p w14:paraId="3E0C0587" w14:textId="69204C9A" w:rsidR="001544A5" w:rsidRDefault="00AD61BB" w:rsidP="00ED5766">
            <w:pPr>
              <w:spacing w:line="259" w:lineRule="auto"/>
              <w:rPr>
                <w:color w:val="262F31"/>
                <w:sz w:val="22"/>
                <w:szCs w:val="22"/>
                <w:highlight w:val="yellow"/>
                <w:lang w:val="en-GB"/>
              </w:rPr>
            </w:pPr>
            <w:r w:rsidRPr="00AD61BB">
              <w:rPr>
                <w:color w:val="262F31"/>
                <w:sz w:val="22"/>
                <w:szCs w:val="22"/>
                <w:highlight w:val="yellow"/>
                <w:lang w:val="en-GB"/>
              </w:rPr>
              <w:t>Japanlerk</w:t>
            </w:r>
          </w:p>
        </w:tc>
        <w:tc>
          <w:tcPr>
            <w:tcW w:w="3245" w:type="dxa"/>
            <w:shd w:val="clear" w:color="auto" w:fill="FFFFFF" w:themeFill="background1"/>
            <w:tcMar>
              <w:left w:w="20" w:type="dxa"/>
              <w:right w:w="20" w:type="dxa"/>
            </w:tcMar>
          </w:tcPr>
          <w:p w14:paraId="6E3CE5F4" w14:textId="77777777" w:rsidR="001544A5" w:rsidRPr="00340A8F" w:rsidRDefault="001544A5" w:rsidP="00ED5766">
            <w:pPr>
              <w:rPr>
                <w:sz w:val="22"/>
                <w:szCs w:val="22"/>
                <w:highlight w:val="yellow"/>
                <w:lang w:val="en-GB"/>
              </w:rPr>
            </w:pPr>
          </w:p>
        </w:tc>
      </w:tr>
      <w:tr w:rsidR="00ED5766" w14:paraId="73032060" w14:textId="77777777" w:rsidTr="3F4CCD14">
        <w:trPr>
          <w:trHeight w:val="300"/>
        </w:trPr>
        <w:tc>
          <w:tcPr>
            <w:tcW w:w="3375" w:type="dxa"/>
            <w:shd w:val="clear" w:color="auto" w:fill="FFFFFF" w:themeFill="background1"/>
            <w:tcMar>
              <w:left w:w="20" w:type="dxa"/>
              <w:right w:w="20" w:type="dxa"/>
            </w:tcMar>
          </w:tcPr>
          <w:p w14:paraId="4AF36EC3" w14:textId="73BD7147" w:rsidR="00ED5766" w:rsidRDefault="00ED5766" w:rsidP="00ED5766">
            <w:pPr>
              <w:spacing w:line="259" w:lineRule="auto"/>
              <w:rPr>
                <w:sz w:val="22"/>
                <w:szCs w:val="22"/>
                <w:highlight w:val="yellow"/>
                <w:lang w:val="en-GB"/>
              </w:rPr>
            </w:pPr>
            <w:r w:rsidRPr="39D43657">
              <w:rPr>
                <w:i/>
                <w:iCs/>
                <w:color w:val="262F31"/>
                <w:sz w:val="22"/>
                <w:szCs w:val="22"/>
                <w:highlight w:val="yellow"/>
                <w:lang w:val="en-GB"/>
              </w:rPr>
              <w:t xml:space="preserve">Larix </w:t>
            </w:r>
            <w:r w:rsidRPr="39D43657">
              <w:rPr>
                <w:color w:val="262F31"/>
                <w:sz w:val="22"/>
                <w:szCs w:val="22"/>
                <w:highlight w:val="yellow"/>
                <w:lang w:val="en-GB"/>
              </w:rPr>
              <w:t>×</w:t>
            </w:r>
            <w:r w:rsidRPr="39D43657">
              <w:rPr>
                <w:i/>
                <w:iCs/>
                <w:color w:val="262F31"/>
                <w:sz w:val="22"/>
                <w:szCs w:val="22"/>
                <w:highlight w:val="yellow"/>
                <w:lang w:val="en-GB"/>
              </w:rPr>
              <w:t>marschlinsii</w:t>
            </w:r>
            <w:r w:rsidRPr="39D43657">
              <w:rPr>
                <w:color w:val="262F31"/>
                <w:sz w:val="22"/>
                <w:szCs w:val="22"/>
                <w:highlight w:val="yellow"/>
                <w:lang w:val="en-GB"/>
              </w:rPr>
              <w:t xml:space="preserve"> Coaz</w:t>
            </w:r>
          </w:p>
        </w:tc>
        <w:tc>
          <w:tcPr>
            <w:tcW w:w="3245" w:type="dxa"/>
            <w:shd w:val="clear" w:color="auto" w:fill="FFFFFF" w:themeFill="background1"/>
            <w:tcMar>
              <w:left w:w="20" w:type="dxa"/>
              <w:right w:w="20" w:type="dxa"/>
            </w:tcMar>
          </w:tcPr>
          <w:p w14:paraId="21BCABBE" w14:textId="3F377258" w:rsidR="00ED5766" w:rsidRDefault="00ED5766" w:rsidP="00ED5766">
            <w:pPr>
              <w:spacing w:line="259" w:lineRule="auto"/>
              <w:rPr>
                <w:sz w:val="22"/>
                <w:szCs w:val="22"/>
                <w:highlight w:val="yellow"/>
                <w:lang w:val="en-GB"/>
              </w:rPr>
            </w:pPr>
            <w:r w:rsidRPr="39D43657">
              <w:rPr>
                <w:color w:val="262F31"/>
                <w:sz w:val="22"/>
                <w:szCs w:val="22"/>
                <w:highlight w:val="yellow"/>
                <w:lang w:val="en-GB"/>
              </w:rPr>
              <w:t>Hybridlerk</w:t>
            </w:r>
          </w:p>
        </w:tc>
        <w:tc>
          <w:tcPr>
            <w:tcW w:w="3245" w:type="dxa"/>
            <w:shd w:val="clear" w:color="auto" w:fill="FFFFFF" w:themeFill="background1"/>
            <w:tcMar>
              <w:left w:w="20" w:type="dxa"/>
              <w:right w:w="20" w:type="dxa"/>
            </w:tcMar>
          </w:tcPr>
          <w:p w14:paraId="4BC827E0" w14:textId="291FAA78" w:rsidR="00ED5766" w:rsidRDefault="00ED5766" w:rsidP="00ED5766">
            <w:pPr>
              <w:rPr>
                <w:sz w:val="22"/>
                <w:szCs w:val="22"/>
                <w:lang w:val="en-GB"/>
              </w:rPr>
            </w:pPr>
          </w:p>
        </w:tc>
      </w:tr>
      <w:tr w:rsidR="00451668" w14:paraId="0A694A7A" w14:textId="77777777" w:rsidTr="3F4CCD14">
        <w:trPr>
          <w:trHeight w:val="300"/>
        </w:trPr>
        <w:tc>
          <w:tcPr>
            <w:tcW w:w="3375" w:type="dxa"/>
            <w:shd w:val="clear" w:color="auto" w:fill="FFFFFF" w:themeFill="background1"/>
            <w:tcMar>
              <w:left w:w="20" w:type="dxa"/>
              <w:right w:w="20" w:type="dxa"/>
            </w:tcMar>
          </w:tcPr>
          <w:p w14:paraId="16E9D39C" w14:textId="2CBFFE19" w:rsidR="00451668" w:rsidRPr="39D43657" w:rsidRDefault="005F3213" w:rsidP="00ED5766">
            <w:pPr>
              <w:spacing w:line="259" w:lineRule="auto"/>
              <w:rPr>
                <w:i/>
                <w:iCs/>
                <w:color w:val="262F31"/>
                <w:sz w:val="22"/>
                <w:szCs w:val="22"/>
                <w:highlight w:val="yellow"/>
                <w:lang w:val="en-GB"/>
              </w:rPr>
            </w:pPr>
            <w:r w:rsidRPr="005F3213">
              <w:rPr>
                <w:i/>
                <w:iCs/>
                <w:color w:val="262F31"/>
                <w:sz w:val="22"/>
                <w:szCs w:val="22"/>
                <w:highlight w:val="yellow"/>
                <w:lang w:val="en-GB"/>
              </w:rPr>
              <w:t>Picea ×lutzii </w:t>
            </w:r>
            <w:r w:rsidRPr="005F3213">
              <w:rPr>
                <w:sz w:val="22"/>
                <w:szCs w:val="22"/>
                <w:highlight w:val="yellow"/>
                <w:lang w:val="en-GB"/>
              </w:rPr>
              <w:t>Little</w:t>
            </w:r>
          </w:p>
        </w:tc>
        <w:tc>
          <w:tcPr>
            <w:tcW w:w="3245" w:type="dxa"/>
            <w:shd w:val="clear" w:color="auto" w:fill="FFFFFF" w:themeFill="background1"/>
            <w:tcMar>
              <w:left w:w="20" w:type="dxa"/>
              <w:right w:w="20" w:type="dxa"/>
            </w:tcMar>
          </w:tcPr>
          <w:p w14:paraId="2367D1EE" w14:textId="317A83BD" w:rsidR="00451668" w:rsidRPr="39D43657" w:rsidRDefault="005F3213" w:rsidP="00ED5766">
            <w:pPr>
              <w:spacing w:line="259" w:lineRule="auto"/>
              <w:rPr>
                <w:color w:val="262F31"/>
                <w:sz w:val="22"/>
                <w:szCs w:val="22"/>
                <w:highlight w:val="yellow"/>
                <w:lang w:val="en-GB"/>
              </w:rPr>
            </w:pPr>
            <w:r>
              <w:rPr>
                <w:color w:val="262F31"/>
                <w:sz w:val="22"/>
                <w:szCs w:val="22"/>
                <w:highlight w:val="yellow"/>
                <w:lang w:val="en-GB"/>
              </w:rPr>
              <w:t>Lutzgran</w:t>
            </w:r>
          </w:p>
        </w:tc>
        <w:tc>
          <w:tcPr>
            <w:tcW w:w="3245" w:type="dxa"/>
            <w:shd w:val="clear" w:color="auto" w:fill="FFFFFF" w:themeFill="background1"/>
            <w:tcMar>
              <w:left w:w="20" w:type="dxa"/>
              <w:right w:w="20" w:type="dxa"/>
            </w:tcMar>
          </w:tcPr>
          <w:p w14:paraId="60ED4B29" w14:textId="3C295090" w:rsidR="00451668" w:rsidRPr="004F0E7E" w:rsidRDefault="004F0E7E" w:rsidP="00ED5766">
            <w:pPr>
              <w:rPr>
                <w:sz w:val="22"/>
                <w:szCs w:val="22"/>
              </w:rPr>
            </w:pPr>
            <w:r w:rsidRPr="0077667F">
              <w:rPr>
                <w:sz w:val="22"/>
                <w:szCs w:val="22"/>
              </w:rPr>
              <w:t xml:space="preserve">Forbudet gjelder ikke innførsel, omsetning </w:t>
            </w:r>
            <w:r>
              <w:rPr>
                <w:sz w:val="22"/>
                <w:szCs w:val="22"/>
              </w:rPr>
              <w:t xml:space="preserve">og </w:t>
            </w:r>
            <w:r w:rsidRPr="0077667F">
              <w:rPr>
                <w:sz w:val="22"/>
                <w:szCs w:val="22"/>
              </w:rPr>
              <w:t xml:space="preserve">utsetting </w:t>
            </w:r>
            <w:r>
              <w:rPr>
                <w:sz w:val="22"/>
                <w:szCs w:val="22"/>
              </w:rPr>
              <w:t>t</w:t>
            </w:r>
            <w:r w:rsidRPr="0077667F">
              <w:rPr>
                <w:sz w:val="22"/>
                <w:szCs w:val="22"/>
              </w:rPr>
              <w:t>il lepla</w:t>
            </w:r>
            <w:r>
              <w:rPr>
                <w:sz w:val="22"/>
                <w:szCs w:val="22"/>
              </w:rPr>
              <w:t>n</w:t>
            </w:r>
            <w:r w:rsidRPr="0077667F">
              <w:rPr>
                <w:sz w:val="22"/>
                <w:szCs w:val="22"/>
              </w:rPr>
              <w:t>ting</w:t>
            </w:r>
            <w:r>
              <w:rPr>
                <w:sz w:val="22"/>
                <w:szCs w:val="22"/>
              </w:rPr>
              <w:t>.</w:t>
            </w:r>
          </w:p>
        </w:tc>
      </w:tr>
      <w:tr w:rsidR="005208AD" w14:paraId="09BC57DD" w14:textId="77777777" w:rsidTr="3F4CCD14">
        <w:trPr>
          <w:trHeight w:val="300"/>
        </w:trPr>
        <w:tc>
          <w:tcPr>
            <w:tcW w:w="3375" w:type="dxa"/>
            <w:shd w:val="clear" w:color="auto" w:fill="FFFFFF" w:themeFill="background1"/>
            <w:tcMar>
              <w:left w:w="20" w:type="dxa"/>
              <w:right w:w="20" w:type="dxa"/>
            </w:tcMar>
          </w:tcPr>
          <w:p w14:paraId="4E7B42A9" w14:textId="119C7954" w:rsidR="005208AD" w:rsidRPr="005F3213" w:rsidRDefault="005208AD" w:rsidP="00ED5766">
            <w:pPr>
              <w:spacing w:line="259" w:lineRule="auto"/>
              <w:rPr>
                <w:i/>
                <w:iCs/>
                <w:color w:val="262F31"/>
                <w:sz w:val="22"/>
                <w:szCs w:val="22"/>
                <w:highlight w:val="yellow"/>
                <w:lang w:val="en-GB"/>
              </w:rPr>
            </w:pPr>
            <w:r w:rsidRPr="005208AD">
              <w:rPr>
                <w:i/>
                <w:iCs/>
                <w:color w:val="262F31"/>
                <w:sz w:val="22"/>
                <w:szCs w:val="22"/>
                <w:highlight w:val="yellow"/>
                <w:lang w:val="en-GB"/>
              </w:rPr>
              <w:t>Picea sitchensis</w:t>
            </w:r>
            <w:r w:rsidRPr="005208AD">
              <w:rPr>
                <w:color w:val="262F31"/>
                <w:sz w:val="22"/>
                <w:szCs w:val="22"/>
                <w:highlight w:val="yellow"/>
                <w:lang w:val="en-GB"/>
              </w:rPr>
              <w:t> </w:t>
            </w:r>
            <w:r w:rsidRPr="005208AD">
              <w:rPr>
                <w:sz w:val="22"/>
                <w:szCs w:val="22"/>
                <w:highlight w:val="yellow"/>
                <w:lang w:val="en-GB"/>
              </w:rPr>
              <w:t>(Bong.) Carrière</w:t>
            </w:r>
          </w:p>
        </w:tc>
        <w:tc>
          <w:tcPr>
            <w:tcW w:w="3245" w:type="dxa"/>
            <w:shd w:val="clear" w:color="auto" w:fill="FFFFFF" w:themeFill="background1"/>
            <w:tcMar>
              <w:left w:w="20" w:type="dxa"/>
              <w:right w:w="20" w:type="dxa"/>
            </w:tcMar>
          </w:tcPr>
          <w:p w14:paraId="69B926A2" w14:textId="40ADFB4B" w:rsidR="005208AD" w:rsidRDefault="005208AD" w:rsidP="00ED5766">
            <w:pPr>
              <w:spacing w:line="259" w:lineRule="auto"/>
              <w:rPr>
                <w:color w:val="262F31"/>
                <w:sz w:val="22"/>
                <w:szCs w:val="22"/>
                <w:highlight w:val="yellow"/>
                <w:lang w:val="en-GB"/>
              </w:rPr>
            </w:pPr>
            <w:r>
              <w:rPr>
                <w:color w:val="262F31"/>
                <w:sz w:val="22"/>
                <w:szCs w:val="22"/>
                <w:highlight w:val="yellow"/>
                <w:lang w:val="en-GB"/>
              </w:rPr>
              <w:t>Sitkagran</w:t>
            </w:r>
          </w:p>
        </w:tc>
        <w:tc>
          <w:tcPr>
            <w:tcW w:w="3245" w:type="dxa"/>
            <w:shd w:val="clear" w:color="auto" w:fill="FFFFFF" w:themeFill="background1"/>
            <w:tcMar>
              <w:left w:w="20" w:type="dxa"/>
              <w:right w:w="20" w:type="dxa"/>
            </w:tcMar>
          </w:tcPr>
          <w:p w14:paraId="7F0BFB80" w14:textId="7F03D45D" w:rsidR="005208AD" w:rsidRPr="004F0E7E" w:rsidRDefault="004F0E7E" w:rsidP="005208AD">
            <w:pPr>
              <w:rPr>
                <w:sz w:val="22"/>
                <w:szCs w:val="22"/>
                <w:highlight w:val="yellow"/>
              </w:rPr>
            </w:pPr>
            <w:r w:rsidRPr="0077667F">
              <w:rPr>
                <w:sz w:val="22"/>
                <w:szCs w:val="22"/>
              </w:rPr>
              <w:t xml:space="preserve">Forbudet gjelder ikke innførsel, omsetning </w:t>
            </w:r>
            <w:r>
              <w:rPr>
                <w:sz w:val="22"/>
                <w:szCs w:val="22"/>
              </w:rPr>
              <w:t xml:space="preserve">og </w:t>
            </w:r>
            <w:r w:rsidRPr="0077667F">
              <w:rPr>
                <w:sz w:val="22"/>
                <w:szCs w:val="22"/>
              </w:rPr>
              <w:t xml:space="preserve">utsetting </w:t>
            </w:r>
            <w:r>
              <w:rPr>
                <w:sz w:val="22"/>
                <w:szCs w:val="22"/>
              </w:rPr>
              <w:t>t</w:t>
            </w:r>
            <w:r w:rsidRPr="0077667F">
              <w:rPr>
                <w:sz w:val="22"/>
                <w:szCs w:val="22"/>
              </w:rPr>
              <w:t>il lepla</w:t>
            </w:r>
            <w:r>
              <w:rPr>
                <w:sz w:val="22"/>
                <w:szCs w:val="22"/>
              </w:rPr>
              <w:t>n</w:t>
            </w:r>
            <w:r w:rsidRPr="0077667F">
              <w:rPr>
                <w:sz w:val="22"/>
                <w:szCs w:val="22"/>
              </w:rPr>
              <w:t>ting</w:t>
            </w:r>
            <w:r>
              <w:rPr>
                <w:sz w:val="22"/>
                <w:szCs w:val="22"/>
              </w:rPr>
              <w:t>.</w:t>
            </w:r>
          </w:p>
        </w:tc>
      </w:tr>
      <w:tr w:rsidR="00B66986" w:rsidRPr="004F0E7E" w14:paraId="4ABBDAA0" w14:textId="77777777" w:rsidTr="3F4CCD14">
        <w:trPr>
          <w:trHeight w:val="300"/>
        </w:trPr>
        <w:tc>
          <w:tcPr>
            <w:tcW w:w="3375" w:type="dxa"/>
            <w:shd w:val="clear" w:color="auto" w:fill="FFFFFF" w:themeFill="background1"/>
            <w:tcMar>
              <w:left w:w="20" w:type="dxa"/>
              <w:right w:w="20" w:type="dxa"/>
            </w:tcMar>
          </w:tcPr>
          <w:p w14:paraId="25F06167" w14:textId="6137B557" w:rsidR="00B66986" w:rsidRPr="005208AD" w:rsidRDefault="00B66986" w:rsidP="00ED5766">
            <w:pPr>
              <w:spacing w:line="259" w:lineRule="auto"/>
              <w:rPr>
                <w:i/>
                <w:iCs/>
                <w:color w:val="262F31"/>
                <w:sz w:val="22"/>
                <w:szCs w:val="22"/>
                <w:highlight w:val="yellow"/>
                <w:lang w:val="en-GB"/>
              </w:rPr>
            </w:pPr>
            <w:r w:rsidRPr="00E06478">
              <w:rPr>
                <w:i/>
                <w:iCs/>
                <w:color w:val="262F31"/>
                <w:sz w:val="22"/>
                <w:szCs w:val="22"/>
                <w:highlight w:val="yellow"/>
                <w:lang w:val="en-GB"/>
              </w:rPr>
              <w:t>Pinus contorta</w:t>
            </w:r>
            <w:r w:rsidRPr="00E06478">
              <w:rPr>
                <w:color w:val="262F31"/>
                <w:sz w:val="22"/>
                <w:szCs w:val="22"/>
                <w:highlight w:val="yellow"/>
                <w:lang w:val="en-GB"/>
              </w:rPr>
              <w:t> </w:t>
            </w:r>
            <w:r w:rsidRPr="00E06478">
              <w:rPr>
                <w:sz w:val="22"/>
                <w:szCs w:val="22"/>
                <w:highlight w:val="yellow"/>
                <w:lang w:val="en-GB"/>
              </w:rPr>
              <w:t>Douglas ex Loudon</w:t>
            </w:r>
          </w:p>
        </w:tc>
        <w:tc>
          <w:tcPr>
            <w:tcW w:w="3245" w:type="dxa"/>
            <w:shd w:val="clear" w:color="auto" w:fill="FFFFFF" w:themeFill="background1"/>
            <w:tcMar>
              <w:left w:w="20" w:type="dxa"/>
              <w:right w:w="20" w:type="dxa"/>
            </w:tcMar>
          </w:tcPr>
          <w:p w14:paraId="11D579F9" w14:textId="270C6B6D" w:rsidR="00B66986" w:rsidRDefault="00E06478" w:rsidP="00ED5766">
            <w:pPr>
              <w:spacing w:line="259" w:lineRule="auto"/>
              <w:rPr>
                <w:color w:val="262F31"/>
                <w:sz w:val="22"/>
                <w:szCs w:val="22"/>
                <w:highlight w:val="yellow"/>
                <w:lang w:val="en-GB"/>
              </w:rPr>
            </w:pPr>
            <w:r>
              <w:rPr>
                <w:color w:val="262F31"/>
                <w:sz w:val="22"/>
                <w:szCs w:val="22"/>
                <w:highlight w:val="yellow"/>
                <w:lang w:val="en-GB"/>
              </w:rPr>
              <w:t>Vrifuru, contortafuru</w:t>
            </w:r>
          </w:p>
        </w:tc>
        <w:tc>
          <w:tcPr>
            <w:tcW w:w="3245" w:type="dxa"/>
            <w:shd w:val="clear" w:color="auto" w:fill="FFFFFF" w:themeFill="background1"/>
            <w:tcMar>
              <w:left w:w="20" w:type="dxa"/>
              <w:right w:w="20" w:type="dxa"/>
            </w:tcMar>
          </w:tcPr>
          <w:p w14:paraId="45B4F8DC" w14:textId="2B88336B" w:rsidR="00B66986" w:rsidRPr="004F0E7E" w:rsidRDefault="004F0E7E" w:rsidP="005208AD">
            <w:pPr>
              <w:rPr>
                <w:sz w:val="22"/>
                <w:szCs w:val="22"/>
                <w:highlight w:val="yellow"/>
              </w:rPr>
            </w:pPr>
            <w:r w:rsidRPr="0077667F">
              <w:rPr>
                <w:sz w:val="22"/>
                <w:szCs w:val="22"/>
              </w:rPr>
              <w:t xml:space="preserve">Forbudet gjelder ikke innførsel, omsetning </w:t>
            </w:r>
            <w:r>
              <w:rPr>
                <w:sz w:val="22"/>
                <w:szCs w:val="22"/>
              </w:rPr>
              <w:t xml:space="preserve">og </w:t>
            </w:r>
            <w:r w:rsidRPr="0077667F">
              <w:rPr>
                <w:sz w:val="22"/>
                <w:szCs w:val="22"/>
              </w:rPr>
              <w:t xml:space="preserve">utsetting </w:t>
            </w:r>
            <w:r>
              <w:rPr>
                <w:sz w:val="22"/>
                <w:szCs w:val="22"/>
              </w:rPr>
              <w:t>t</w:t>
            </w:r>
            <w:r w:rsidRPr="0077667F">
              <w:rPr>
                <w:sz w:val="22"/>
                <w:szCs w:val="22"/>
              </w:rPr>
              <w:t>il lepla</w:t>
            </w:r>
            <w:r>
              <w:rPr>
                <w:sz w:val="22"/>
                <w:szCs w:val="22"/>
              </w:rPr>
              <w:t>n</w:t>
            </w:r>
            <w:r w:rsidRPr="0077667F">
              <w:rPr>
                <w:sz w:val="22"/>
                <w:szCs w:val="22"/>
              </w:rPr>
              <w:t>ting</w:t>
            </w:r>
            <w:r>
              <w:rPr>
                <w:sz w:val="22"/>
                <w:szCs w:val="22"/>
              </w:rPr>
              <w:t>.</w:t>
            </w:r>
          </w:p>
        </w:tc>
      </w:tr>
      <w:tr w:rsidR="00ED5766" w14:paraId="3FC0207C" w14:textId="77777777" w:rsidTr="3F4CCD14">
        <w:trPr>
          <w:trHeight w:val="300"/>
        </w:trPr>
        <w:tc>
          <w:tcPr>
            <w:tcW w:w="3375" w:type="dxa"/>
            <w:shd w:val="clear" w:color="auto" w:fill="FFFFFF" w:themeFill="background1"/>
            <w:tcMar>
              <w:left w:w="20" w:type="dxa"/>
              <w:right w:w="20" w:type="dxa"/>
            </w:tcMar>
          </w:tcPr>
          <w:p w14:paraId="09AEF632" w14:textId="29351756" w:rsidR="00ED5766" w:rsidRPr="39D43657" w:rsidRDefault="00ED5766" w:rsidP="00ED5766">
            <w:pPr>
              <w:spacing w:line="259" w:lineRule="auto"/>
              <w:rPr>
                <w:i/>
                <w:iCs/>
                <w:color w:val="262F31"/>
                <w:sz w:val="22"/>
                <w:szCs w:val="22"/>
                <w:highlight w:val="yellow"/>
                <w:lang w:val="en-GB"/>
              </w:rPr>
            </w:pPr>
            <w:r w:rsidRPr="008C5963">
              <w:rPr>
                <w:i/>
                <w:iCs/>
                <w:color w:val="262F31"/>
                <w:sz w:val="22"/>
                <w:szCs w:val="22"/>
                <w:highlight w:val="yellow"/>
                <w:lang w:val="en-GB"/>
              </w:rPr>
              <w:t>Pinus mugo </w:t>
            </w:r>
            <w:r w:rsidRPr="008C5963">
              <w:rPr>
                <w:sz w:val="22"/>
                <w:szCs w:val="22"/>
                <w:highlight w:val="yellow"/>
                <w:lang w:val="en-GB"/>
              </w:rPr>
              <w:t>Turra</w:t>
            </w:r>
          </w:p>
        </w:tc>
        <w:tc>
          <w:tcPr>
            <w:tcW w:w="3245" w:type="dxa"/>
            <w:shd w:val="clear" w:color="auto" w:fill="FFFFFF" w:themeFill="background1"/>
            <w:tcMar>
              <w:left w:w="20" w:type="dxa"/>
              <w:right w:w="20" w:type="dxa"/>
            </w:tcMar>
          </w:tcPr>
          <w:p w14:paraId="1827927D" w14:textId="4A0AC412" w:rsidR="00ED5766" w:rsidRPr="39D43657" w:rsidRDefault="00ED5766" w:rsidP="00ED5766">
            <w:pPr>
              <w:spacing w:line="259" w:lineRule="auto"/>
              <w:rPr>
                <w:color w:val="262F31"/>
                <w:sz w:val="22"/>
                <w:szCs w:val="22"/>
                <w:highlight w:val="yellow"/>
                <w:lang w:val="en-GB"/>
              </w:rPr>
            </w:pPr>
            <w:r>
              <w:rPr>
                <w:color w:val="262F31"/>
                <w:sz w:val="22"/>
                <w:szCs w:val="22"/>
                <w:highlight w:val="yellow"/>
                <w:lang w:val="en-GB"/>
              </w:rPr>
              <w:t>Bergfuru</w:t>
            </w:r>
          </w:p>
        </w:tc>
        <w:tc>
          <w:tcPr>
            <w:tcW w:w="3245" w:type="dxa"/>
            <w:shd w:val="clear" w:color="auto" w:fill="FFFFFF" w:themeFill="background1"/>
            <w:tcMar>
              <w:left w:w="20" w:type="dxa"/>
              <w:right w:w="20" w:type="dxa"/>
            </w:tcMar>
          </w:tcPr>
          <w:p w14:paraId="412B9356" w14:textId="023D112C" w:rsidR="00ED5766" w:rsidRPr="004F0E7E" w:rsidRDefault="004F0E7E" w:rsidP="00ED5766">
            <w:pPr>
              <w:rPr>
                <w:sz w:val="22"/>
                <w:szCs w:val="22"/>
              </w:rPr>
            </w:pPr>
            <w:r w:rsidRPr="0077667F">
              <w:rPr>
                <w:sz w:val="22"/>
                <w:szCs w:val="22"/>
              </w:rPr>
              <w:t xml:space="preserve">Forbudet gjelder ikke innførsel, omsetning </w:t>
            </w:r>
            <w:r>
              <w:rPr>
                <w:sz w:val="22"/>
                <w:szCs w:val="22"/>
              </w:rPr>
              <w:t xml:space="preserve">og </w:t>
            </w:r>
            <w:r w:rsidRPr="0077667F">
              <w:rPr>
                <w:sz w:val="22"/>
                <w:szCs w:val="22"/>
              </w:rPr>
              <w:t xml:space="preserve">utsetting </w:t>
            </w:r>
            <w:r>
              <w:rPr>
                <w:sz w:val="22"/>
                <w:szCs w:val="22"/>
              </w:rPr>
              <w:t>t</w:t>
            </w:r>
            <w:r w:rsidRPr="0077667F">
              <w:rPr>
                <w:sz w:val="22"/>
                <w:szCs w:val="22"/>
              </w:rPr>
              <w:t>il lepla</w:t>
            </w:r>
            <w:r>
              <w:rPr>
                <w:sz w:val="22"/>
                <w:szCs w:val="22"/>
              </w:rPr>
              <w:t>n</w:t>
            </w:r>
            <w:r w:rsidRPr="0077667F">
              <w:rPr>
                <w:sz w:val="22"/>
                <w:szCs w:val="22"/>
              </w:rPr>
              <w:t>ting</w:t>
            </w:r>
            <w:r>
              <w:rPr>
                <w:sz w:val="22"/>
                <w:szCs w:val="22"/>
              </w:rPr>
              <w:t>.</w:t>
            </w:r>
          </w:p>
        </w:tc>
      </w:tr>
      <w:tr w:rsidR="00ED5766" w14:paraId="32EAA920" w14:textId="77777777" w:rsidTr="3F4CCD14">
        <w:trPr>
          <w:trHeight w:val="300"/>
        </w:trPr>
        <w:tc>
          <w:tcPr>
            <w:tcW w:w="3375" w:type="dxa"/>
            <w:shd w:val="clear" w:color="auto" w:fill="FFFFFF" w:themeFill="background1"/>
            <w:tcMar>
              <w:left w:w="20" w:type="dxa"/>
              <w:right w:w="20" w:type="dxa"/>
            </w:tcMar>
          </w:tcPr>
          <w:p w14:paraId="215A03B3" w14:textId="15FC85E3" w:rsidR="00ED5766" w:rsidRDefault="00ED5766" w:rsidP="00ED5766">
            <w:pPr>
              <w:spacing w:line="259" w:lineRule="auto"/>
              <w:rPr>
                <w:sz w:val="22"/>
                <w:szCs w:val="22"/>
                <w:highlight w:val="yellow"/>
                <w:lang w:val="en-GB"/>
              </w:rPr>
            </w:pPr>
            <w:r w:rsidRPr="39D43657">
              <w:rPr>
                <w:i/>
                <w:iCs/>
                <w:color w:val="262F31"/>
                <w:sz w:val="22"/>
                <w:szCs w:val="22"/>
                <w:highlight w:val="yellow"/>
                <w:lang w:val="en-GB"/>
              </w:rPr>
              <w:t>Tsuga heterophylla</w:t>
            </w:r>
            <w:r w:rsidRPr="39D43657">
              <w:rPr>
                <w:color w:val="262F31"/>
                <w:sz w:val="22"/>
                <w:szCs w:val="22"/>
                <w:highlight w:val="yellow"/>
                <w:lang w:val="en-GB"/>
              </w:rPr>
              <w:t xml:space="preserve"> (Raf.) Sarg.</w:t>
            </w:r>
          </w:p>
        </w:tc>
        <w:tc>
          <w:tcPr>
            <w:tcW w:w="3245" w:type="dxa"/>
            <w:shd w:val="clear" w:color="auto" w:fill="FFFFFF" w:themeFill="background1"/>
            <w:tcMar>
              <w:left w:w="20" w:type="dxa"/>
              <w:right w:w="20" w:type="dxa"/>
            </w:tcMar>
          </w:tcPr>
          <w:p w14:paraId="34ECA1BD" w14:textId="7CEF0523" w:rsidR="00ED5766" w:rsidRDefault="00ED5766" w:rsidP="00ED5766">
            <w:pPr>
              <w:spacing w:line="259" w:lineRule="auto"/>
              <w:rPr>
                <w:sz w:val="22"/>
                <w:szCs w:val="22"/>
                <w:highlight w:val="yellow"/>
                <w:lang w:val="en-GB"/>
              </w:rPr>
            </w:pPr>
            <w:r w:rsidRPr="39D43657">
              <w:rPr>
                <w:color w:val="262F31"/>
                <w:sz w:val="22"/>
                <w:szCs w:val="22"/>
                <w:highlight w:val="yellow"/>
                <w:lang w:val="en-GB"/>
              </w:rPr>
              <w:t>Vestamerikansk hemlokk</w:t>
            </w:r>
          </w:p>
        </w:tc>
        <w:tc>
          <w:tcPr>
            <w:tcW w:w="3245" w:type="dxa"/>
            <w:shd w:val="clear" w:color="auto" w:fill="FFFFFF" w:themeFill="background1"/>
            <w:tcMar>
              <w:left w:w="20" w:type="dxa"/>
              <w:right w:w="20" w:type="dxa"/>
            </w:tcMar>
          </w:tcPr>
          <w:p w14:paraId="7261694D" w14:textId="7C4D6E98" w:rsidR="00ED5766" w:rsidRDefault="00ED5766" w:rsidP="00ED5766">
            <w:pPr>
              <w:rPr>
                <w:sz w:val="22"/>
                <w:szCs w:val="22"/>
                <w:lang w:val="en-GB"/>
              </w:rPr>
            </w:pPr>
          </w:p>
        </w:tc>
      </w:tr>
      <w:tr w:rsidR="00ED5766" w14:paraId="25C3EE69" w14:textId="77777777" w:rsidTr="3F4CCD14">
        <w:trPr>
          <w:trHeight w:val="300"/>
        </w:trPr>
        <w:tc>
          <w:tcPr>
            <w:tcW w:w="3375" w:type="dxa"/>
            <w:shd w:val="clear" w:color="auto" w:fill="FFFFFF" w:themeFill="background1"/>
            <w:tcMar>
              <w:left w:w="20" w:type="dxa"/>
              <w:right w:w="20" w:type="dxa"/>
            </w:tcMar>
          </w:tcPr>
          <w:p w14:paraId="69F24785" w14:textId="6795F945" w:rsidR="00ED5766" w:rsidRDefault="00ED5766" w:rsidP="00ED5766">
            <w:pPr>
              <w:rPr>
                <w:b/>
                <w:bCs/>
                <w:sz w:val="22"/>
                <w:szCs w:val="22"/>
                <w:highlight w:val="yellow"/>
                <w:lang w:val="en-GB"/>
              </w:rPr>
            </w:pPr>
            <w:r w:rsidRPr="39D43657">
              <w:rPr>
                <w:b/>
                <w:bCs/>
                <w:sz w:val="22"/>
                <w:szCs w:val="22"/>
                <w:highlight w:val="yellow"/>
                <w:lang w:val="en-GB"/>
              </w:rPr>
              <w:t>Poaceae</w:t>
            </w:r>
          </w:p>
        </w:tc>
        <w:tc>
          <w:tcPr>
            <w:tcW w:w="3245" w:type="dxa"/>
            <w:shd w:val="clear" w:color="auto" w:fill="FFFFFF" w:themeFill="background1"/>
            <w:tcMar>
              <w:left w:w="20" w:type="dxa"/>
              <w:right w:w="20" w:type="dxa"/>
            </w:tcMar>
          </w:tcPr>
          <w:p w14:paraId="1498FECD" w14:textId="77777777" w:rsidR="00ED5766" w:rsidRDefault="00ED5766" w:rsidP="00ED5766">
            <w:pPr>
              <w:rPr>
                <w:b/>
                <w:bCs/>
                <w:sz w:val="22"/>
                <w:szCs w:val="22"/>
                <w:highlight w:val="yellow"/>
                <w:lang w:val="en-GB"/>
              </w:rPr>
            </w:pPr>
            <w:r w:rsidRPr="39D43657">
              <w:rPr>
                <w:b/>
                <w:bCs/>
                <w:sz w:val="22"/>
                <w:szCs w:val="22"/>
                <w:highlight w:val="yellow"/>
                <w:lang w:val="en-GB"/>
              </w:rPr>
              <w:t>Grasfamilien</w:t>
            </w:r>
          </w:p>
          <w:p w14:paraId="58031513" w14:textId="4FDB3D4D" w:rsidR="00ED5766" w:rsidRDefault="00ED5766" w:rsidP="00ED5766">
            <w:pPr>
              <w:rPr>
                <w:b/>
                <w:bCs/>
                <w:sz w:val="22"/>
                <w:szCs w:val="22"/>
                <w:highlight w:val="yellow"/>
                <w:lang w:val="en-GB"/>
              </w:rPr>
            </w:pPr>
          </w:p>
        </w:tc>
        <w:tc>
          <w:tcPr>
            <w:tcW w:w="3245" w:type="dxa"/>
            <w:shd w:val="clear" w:color="auto" w:fill="FFFFFF" w:themeFill="background1"/>
            <w:tcMar>
              <w:left w:w="20" w:type="dxa"/>
              <w:right w:w="20" w:type="dxa"/>
            </w:tcMar>
          </w:tcPr>
          <w:p w14:paraId="099A0C35" w14:textId="328A15F8" w:rsidR="00ED5766" w:rsidRDefault="00ED5766" w:rsidP="00ED5766">
            <w:pPr>
              <w:rPr>
                <w:sz w:val="22"/>
                <w:szCs w:val="22"/>
                <w:lang w:val="en-GB"/>
              </w:rPr>
            </w:pPr>
          </w:p>
        </w:tc>
      </w:tr>
      <w:tr w:rsidR="00ED5766" w14:paraId="40F086E3" w14:textId="77777777" w:rsidTr="3F4CCD14">
        <w:trPr>
          <w:trHeight w:val="300"/>
        </w:trPr>
        <w:tc>
          <w:tcPr>
            <w:tcW w:w="3375" w:type="dxa"/>
            <w:shd w:val="clear" w:color="auto" w:fill="FFFFFF" w:themeFill="background1"/>
            <w:tcMar>
              <w:left w:w="20" w:type="dxa"/>
              <w:right w:w="20" w:type="dxa"/>
            </w:tcMar>
          </w:tcPr>
          <w:p w14:paraId="4E196991" w14:textId="28FA28C5" w:rsidR="00ED5766" w:rsidRPr="00D9021D" w:rsidRDefault="00ED5766" w:rsidP="00ED5766">
            <w:pPr>
              <w:rPr>
                <w:sz w:val="22"/>
                <w:szCs w:val="22"/>
                <w:highlight w:val="yellow"/>
                <w:lang w:val="nn-NO"/>
              </w:rPr>
            </w:pPr>
            <w:r w:rsidRPr="00D9021D">
              <w:rPr>
                <w:sz w:val="22"/>
                <w:szCs w:val="22"/>
                <w:highlight w:val="yellow"/>
                <w:lang w:val="nn-NO"/>
              </w:rPr>
              <w:t>Festuca rubra subsp. commutata Gaudin</w:t>
            </w:r>
          </w:p>
        </w:tc>
        <w:tc>
          <w:tcPr>
            <w:tcW w:w="3245" w:type="dxa"/>
            <w:shd w:val="clear" w:color="auto" w:fill="FFFFFF" w:themeFill="background1"/>
            <w:tcMar>
              <w:left w:w="20" w:type="dxa"/>
              <w:right w:w="20" w:type="dxa"/>
            </w:tcMar>
          </w:tcPr>
          <w:p w14:paraId="3CB6D523" w14:textId="3BE99764" w:rsidR="00ED5766" w:rsidRDefault="00ED5766" w:rsidP="00ED5766">
            <w:pPr>
              <w:rPr>
                <w:sz w:val="22"/>
                <w:szCs w:val="22"/>
                <w:highlight w:val="yellow"/>
                <w:lang w:val="en-GB"/>
              </w:rPr>
            </w:pPr>
            <w:r w:rsidRPr="39D43657">
              <w:rPr>
                <w:sz w:val="22"/>
                <w:szCs w:val="22"/>
                <w:highlight w:val="yellow"/>
                <w:lang w:val="en-GB"/>
              </w:rPr>
              <w:t>Veirødsvingel</w:t>
            </w:r>
          </w:p>
        </w:tc>
        <w:tc>
          <w:tcPr>
            <w:tcW w:w="3245" w:type="dxa"/>
            <w:shd w:val="clear" w:color="auto" w:fill="FFFFFF" w:themeFill="background1"/>
            <w:tcMar>
              <w:left w:w="20" w:type="dxa"/>
              <w:right w:w="20" w:type="dxa"/>
            </w:tcMar>
          </w:tcPr>
          <w:p w14:paraId="6015871D" w14:textId="7DE3850D" w:rsidR="00ED5766" w:rsidRDefault="00ED5766" w:rsidP="00ED5766">
            <w:pPr>
              <w:rPr>
                <w:sz w:val="22"/>
                <w:szCs w:val="22"/>
                <w:lang w:val="en-GB"/>
              </w:rPr>
            </w:pPr>
          </w:p>
        </w:tc>
      </w:tr>
      <w:tr w:rsidR="00ED5766" w14:paraId="17B95B90" w14:textId="77777777" w:rsidTr="3F4CCD14">
        <w:trPr>
          <w:trHeight w:val="300"/>
        </w:trPr>
        <w:tc>
          <w:tcPr>
            <w:tcW w:w="3375" w:type="dxa"/>
            <w:shd w:val="clear" w:color="auto" w:fill="FFFFFF" w:themeFill="background1"/>
            <w:tcMar>
              <w:left w:w="20" w:type="dxa"/>
              <w:right w:w="20" w:type="dxa"/>
            </w:tcMar>
          </w:tcPr>
          <w:p w14:paraId="77AB6A49" w14:textId="67E0A43F" w:rsidR="00ED5766" w:rsidRPr="00F8154A" w:rsidRDefault="00ED5766" w:rsidP="00ED5766">
            <w:pPr>
              <w:rPr>
                <w:sz w:val="22"/>
                <w:szCs w:val="22"/>
                <w:highlight w:val="yellow"/>
              </w:rPr>
            </w:pPr>
            <w:r w:rsidRPr="00F8154A">
              <w:rPr>
                <w:sz w:val="22"/>
                <w:szCs w:val="22"/>
                <w:highlight w:val="yellow"/>
              </w:rPr>
              <w:t>Festuca rubra subsp. megastachya (Gaudin) Piper</w:t>
            </w:r>
          </w:p>
        </w:tc>
        <w:tc>
          <w:tcPr>
            <w:tcW w:w="3245" w:type="dxa"/>
            <w:shd w:val="clear" w:color="auto" w:fill="FFFFFF" w:themeFill="background1"/>
            <w:tcMar>
              <w:left w:w="20" w:type="dxa"/>
              <w:right w:w="20" w:type="dxa"/>
            </w:tcMar>
          </w:tcPr>
          <w:p w14:paraId="59A20583" w14:textId="29A364B8" w:rsidR="00ED5766" w:rsidRDefault="00ED5766" w:rsidP="00ED5766">
            <w:pPr>
              <w:rPr>
                <w:sz w:val="22"/>
                <w:szCs w:val="22"/>
                <w:highlight w:val="yellow"/>
                <w:lang w:val="en-GB"/>
              </w:rPr>
            </w:pPr>
            <w:r w:rsidRPr="39D43657">
              <w:rPr>
                <w:sz w:val="22"/>
                <w:szCs w:val="22"/>
                <w:highlight w:val="yellow"/>
                <w:lang w:val="en-GB"/>
              </w:rPr>
              <w:t>Engrødsvingel</w:t>
            </w:r>
          </w:p>
        </w:tc>
        <w:tc>
          <w:tcPr>
            <w:tcW w:w="3245" w:type="dxa"/>
            <w:shd w:val="clear" w:color="auto" w:fill="FFFFFF" w:themeFill="background1"/>
            <w:tcMar>
              <w:left w:w="20" w:type="dxa"/>
              <w:right w:w="20" w:type="dxa"/>
            </w:tcMar>
          </w:tcPr>
          <w:p w14:paraId="5169A27D" w14:textId="506ED013" w:rsidR="00ED5766" w:rsidRDefault="00ED5766" w:rsidP="00ED5766">
            <w:pPr>
              <w:rPr>
                <w:sz w:val="22"/>
                <w:szCs w:val="22"/>
                <w:lang w:val="en-GB"/>
              </w:rPr>
            </w:pPr>
          </w:p>
        </w:tc>
      </w:tr>
      <w:tr w:rsidR="00ED5766" w14:paraId="06CA4CA9" w14:textId="77777777" w:rsidTr="3F4CCD14">
        <w:trPr>
          <w:trHeight w:val="300"/>
        </w:trPr>
        <w:tc>
          <w:tcPr>
            <w:tcW w:w="3375" w:type="dxa"/>
            <w:shd w:val="clear" w:color="auto" w:fill="FFFFFF" w:themeFill="background1"/>
            <w:tcMar>
              <w:left w:w="20" w:type="dxa"/>
              <w:right w:w="20" w:type="dxa"/>
            </w:tcMar>
          </w:tcPr>
          <w:p w14:paraId="5F3200F9" w14:textId="677509B9" w:rsidR="00ED5766" w:rsidRDefault="00ED5766" w:rsidP="00ED5766">
            <w:pPr>
              <w:rPr>
                <w:sz w:val="22"/>
                <w:szCs w:val="22"/>
                <w:highlight w:val="yellow"/>
                <w:lang w:val="en-GB"/>
              </w:rPr>
            </w:pPr>
            <w:r w:rsidRPr="39D43657">
              <w:rPr>
                <w:i/>
                <w:iCs/>
                <w:color w:val="262F31"/>
                <w:sz w:val="22"/>
                <w:szCs w:val="22"/>
                <w:highlight w:val="yellow"/>
                <w:lang w:val="en-GB"/>
              </w:rPr>
              <w:t>Spartina anglica</w:t>
            </w:r>
            <w:r w:rsidRPr="39D43657">
              <w:rPr>
                <w:color w:val="262F31"/>
                <w:sz w:val="22"/>
                <w:szCs w:val="22"/>
                <w:highlight w:val="yellow"/>
                <w:lang w:val="en-GB"/>
              </w:rPr>
              <w:t xml:space="preserve"> C.E.Hubb.</w:t>
            </w:r>
          </w:p>
        </w:tc>
        <w:tc>
          <w:tcPr>
            <w:tcW w:w="3245" w:type="dxa"/>
            <w:shd w:val="clear" w:color="auto" w:fill="FFFFFF" w:themeFill="background1"/>
            <w:tcMar>
              <w:left w:w="20" w:type="dxa"/>
              <w:right w:w="20" w:type="dxa"/>
            </w:tcMar>
          </w:tcPr>
          <w:p w14:paraId="4BF4B81B" w14:textId="4214EB58" w:rsidR="00ED5766" w:rsidRDefault="00ED5766" w:rsidP="00ED5766">
            <w:pPr>
              <w:rPr>
                <w:sz w:val="22"/>
                <w:szCs w:val="22"/>
                <w:highlight w:val="yellow"/>
                <w:lang w:val="en-GB"/>
              </w:rPr>
            </w:pPr>
            <w:r w:rsidRPr="39D43657">
              <w:rPr>
                <w:color w:val="262F31"/>
                <w:sz w:val="22"/>
                <w:szCs w:val="22"/>
                <w:highlight w:val="yellow"/>
                <w:lang w:val="en-GB"/>
              </w:rPr>
              <w:t>Engelsk marskgras</w:t>
            </w:r>
          </w:p>
        </w:tc>
        <w:tc>
          <w:tcPr>
            <w:tcW w:w="3245" w:type="dxa"/>
            <w:shd w:val="clear" w:color="auto" w:fill="FFFFFF" w:themeFill="background1"/>
            <w:tcMar>
              <w:left w:w="20" w:type="dxa"/>
              <w:right w:w="20" w:type="dxa"/>
            </w:tcMar>
          </w:tcPr>
          <w:p w14:paraId="74658EFB" w14:textId="610996D7" w:rsidR="00ED5766" w:rsidRDefault="00ED5766" w:rsidP="00ED5766">
            <w:pPr>
              <w:rPr>
                <w:sz w:val="22"/>
                <w:szCs w:val="22"/>
                <w:lang w:val="en-GB"/>
              </w:rPr>
            </w:pPr>
          </w:p>
        </w:tc>
      </w:tr>
      <w:tr w:rsidR="00ED5766" w14:paraId="5A021E88" w14:textId="77777777" w:rsidTr="3F4CCD14">
        <w:tc>
          <w:tcPr>
            <w:tcW w:w="3375" w:type="dxa"/>
            <w:shd w:val="clear" w:color="auto" w:fill="FFFFFF" w:themeFill="background1"/>
            <w:tcMar>
              <w:left w:w="20" w:type="dxa"/>
              <w:right w:w="20" w:type="dxa"/>
            </w:tcMar>
          </w:tcPr>
          <w:p w14:paraId="4B3940F0" w14:textId="77777777" w:rsidR="00ED5766" w:rsidRDefault="00ED5766" w:rsidP="00ED5766">
            <w:pPr>
              <w:spacing w:after="160"/>
              <w:rPr>
                <w:sz w:val="22"/>
              </w:rPr>
            </w:pPr>
            <w:r>
              <w:rPr>
                <w:b/>
                <w:sz w:val="22"/>
              </w:rPr>
              <w:t>Polygonaceae</w:t>
            </w:r>
          </w:p>
        </w:tc>
        <w:tc>
          <w:tcPr>
            <w:tcW w:w="3245" w:type="dxa"/>
            <w:shd w:val="clear" w:color="auto" w:fill="FFFFFF" w:themeFill="background1"/>
            <w:tcMar>
              <w:left w:w="20" w:type="dxa"/>
              <w:right w:w="20" w:type="dxa"/>
            </w:tcMar>
          </w:tcPr>
          <w:p w14:paraId="6E7D22C8" w14:textId="77777777" w:rsidR="00ED5766" w:rsidRDefault="00ED5766" w:rsidP="00ED5766">
            <w:pPr>
              <w:spacing w:after="160"/>
              <w:rPr>
                <w:sz w:val="22"/>
              </w:rPr>
            </w:pPr>
            <w:r>
              <w:rPr>
                <w:b/>
                <w:sz w:val="22"/>
              </w:rPr>
              <w:t>Slireknefamilien; Knotweed family</w:t>
            </w:r>
          </w:p>
        </w:tc>
        <w:tc>
          <w:tcPr>
            <w:tcW w:w="3245" w:type="dxa"/>
            <w:shd w:val="clear" w:color="auto" w:fill="FFFFFF" w:themeFill="background1"/>
            <w:tcMar>
              <w:left w:w="20" w:type="dxa"/>
              <w:right w:w="20" w:type="dxa"/>
            </w:tcMar>
          </w:tcPr>
          <w:p w14:paraId="51AC4C90" w14:textId="77777777" w:rsidR="00ED5766" w:rsidRDefault="00ED5766" w:rsidP="00ED5766">
            <w:pPr>
              <w:spacing w:after="160"/>
              <w:rPr>
                <w:sz w:val="22"/>
              </w:rPr>
            </w:pPr>
          </w:p>
        </w:tc>
      </w:tr>
      <w:tr w:rsidR="00ED5766" w14:paraId="79591DE7" w14:textId="77777777" w:rsidTr="3F4CCD14">
        <w:tc>
          <w:tcPr>
            <w:tcW w:w="3375" w:type="dxa"/>
            <w:shd w:val="clear" w:color="auto" w:fill="FFFFFF" w:themeFill="background1"/>
            <w:tcMar>
              <w:left w:w="20" w:type="dxa"/>
              <w:right w:w="20" w:type="dxa"/>
            </w:tcMar>
          </w:tcPr>
          <w:p w14:paraId="1E5A28AA" w14:textId="77777777" w:rsidR="00ED5766" w:rsidRDefault="00ED5766" w:rsidP="00ED5766">
            <w:pPr>
              <w:spacing w:after="160"/>
              <w:rPr>
                <w:sz w:val="22"/>
              </w:rPr>
            </w:pPr>
            <w:r w:rsidRPr="00E61CF9">
              <w:rPr>
                <w:i/>
                <w:sz w:val="22"/>
                <w:lang w:val="en-GB"/>
              </w:rPr>
              <w:t>Reynoutria japonica</w:t>
            </w:r>
            <w:r w:rsidRPr="00E61CF9">
              <w:rPr>
                <w:sz w:val="22"/>
                <w:lang w:val="en-GB"/>
              </w:rPr>
              <w:t xml:space="preserve"> Houtt. syn. </w:t>
            </w:r>
            <w:r w:rsidRPr="00E61CF9">
              <w:rPr>
                <w:i/>
                <w:sz w:val="22"/>
                <w:lang w:val="en-GB"/>
              </w:rPr>
              <w:t>Fallopia japonica</w:t>
            </w:r>
            <w:r w:rsidRPr="00E61CF9">
              <w:rPr>
                <w:sz w:val="22"/>
                <w:lang w:val="en-GB"/>
              </w:rPr>
              <w:t xml:space="preserve"> (Houtt.) </w:t>
            </w:r>
            <w:r>
              <w:rPr>
                <w:sz w:val="22"/>
              </w:rPr>
              <w:t>Ronse Decr.</w:t>
            </w:r>
          </w:p>
        </w:tc>
        <w:tc>
          <w:tcPr>
            <w:tcW w:w="3245" w:type="dxa"/>
            <w:shd w:val="clear" w:color="auto" w:fill="FFFFFF" w:themeFill="background1"/>
            <w:tcMar>
              <w:left w:w="20" w:type="dxa"/>
              <w:right w:w="20" w:type="dxa"/>
            </w:tcMar>
          </w:tcPr>
          <w:p w14:paraId="03D6D2C2" w14:textId="77777777" w:rsidR="00ED5766" w:rsidRDefault="00ED5766" w:rsidP="00ED5766">
            <w:pPr>
              <w:spacing w:after="160"/>
              <w:rPr>
                <w:sz w:val="22"/>
              </w:rPr>
            </w:pPr>
            <w:r>
              <w:rPr>
                <w:sz w:val="22"/>
              </w:rPr>
              <w:t>Parkslirekne; Japanese Knotweed</w:t>
            </w:r>
          </w:p>
        </w:tc>
        <w:tc>
          <w:tcPr>
            <w:tcW w:w="3245" w:type="dxa"/>
            <w:shd w:val="clear" w:color="auto" w:fill="FFFFFF" w:themeFill="background1"/>
            <w:tcMar>
              <w:left w:w="20" w:type="dxa"/>
              <w:right w:w="20" w:type="dxa"/>
            </w:tcMar>
          </w:tcPr>
          <w:p w14:paraId="63601D83" w14:textId="77777777" w:rsidR="00ED5766" w:rsidRDefault="00ED5766" w:rsidP="00ED5766">
            <w:pPr>
              <w:spacing w:after="160"/>
              <w:rPr>
                <w:sz w:val="22"/>
              </w:rPr>
            </w:pPr>
          </w:p>
        </w:tc>
      </w:tr>
      <w:tr w:rsidR="00ED5766" w14:paraId="41B6EB9D" w14:textId="77777777" w:rsidTr="3F4CCD14">
        <w:tc>
          <w:tcPr>
            <w:tcW w:w="3375" w:type="dxa"/>
            <w:shd w:val="clear" w:color="auto" w:fill="FFFFFF" w:themeFill="background1"/>
            <w:tcMar>
              <w:left w:w="20" w:type="dxa"/>
              <w:right w:w="20" w:type="dxa"/>
            </w:tcMar>
          </w:tcPr>
          <w:p w14:paraId="6ADD15A9" w14:textId="77777777" w:rsidR="00ED5766" w:rsidRDefault="00ED5766" w:rsidP="00ED5766">
            <w:pPr>
              <w:spacing w:after="160"/>
              <w:rPr>
                <w:sz w:val="22"/>
              </w:rPr>
            </w:pPr>
            <w:r w:rsidRPr="00D012B5">
              <w:rPr>
                <w:i/>
                <w:sz w:val="22"/>
                <w:lang w:val="en-GB"/>
              </w:rPr>
              <w:t>Reynoutrina sachalinensis</w:t>
            </w:r>
            <w:r w:rsidRPr="00D012B5">
              <w:rPr>
                <w:sz w:val="22"/>
                <w:lang w:val="en-GB"/>
              </w:rPr>
              <w:t xml:space="preserve"> (F. Schmidt ex Maxim.) </w:t>
            </w:r>
            <w:r>
              <w:rPr>
                <w:sz w:val="22"/>
              </w:rPr>
              <w:t>Ronse Decr.</w:t>
            </w:r>
          </w:p>
        </w:tc>
        <w:tc>
          <w:tcPr>
            <w:tcW w:w="3245" w:type="dxa"/>
            <w:shd w:val="clear" w:color="auto" w:fill="FFFFFF" w:themeFill="background1"/>
            <w:tcMar>
              <w:left w:w="20" w:type="dxa"/>
              <w:right w:w="20" w:type="dxa"/>
            </w:tcMar>
          </w:tcPr>
          <w:p w14:paraId="3E94E037" w14:textId="77777777" w:rsidR="00ED5766" w:rsidRDefault="00ED5766" w:rsidP="00ED5766">
            <w:pPr>
              <w:spacing w:after="160"/>
              <w:rPr>
                <w:sz w:val="22"/>
              </w:rPr>
            </w:pPr>
            <w:r>
              <w:rPr>
                <w:sz w:val="22"/>
              </w:rPr>
              <w:t>Kjempeslirekne; Giant Knotweed</w:t>
            </w:r>
          </w:p>
        </w:tc>
        <w:tc>
          <w:tcPr>
            <w:tcW w:w="3245" w:type="dxa"/>
            <w:shd w:val="clear" w:color="auto" w:fill="FFFFFF" w:themeFill="background1"/>
            <w:tcMar>
              <w:left w:w="20" w:type="dxa"/>
              <w:right w:w="20" w:type="dxa"/>
            </w:tcMar>
          </w:tcPr>
          <w:p w14:paraId="706A8681" w14:textId="77777777" w:rsidR="00ED5766" w:rsidRDefault="00ED5766" w:rsidP="00ED5766">
            <w:pPr>
              <w:spacing w:after="160"/>
              <w:rPr>
                <w:sz w:val="22"/>
              </w:rPr>
            </w:pPr>
          </w:p>
        </w:tc>
      </w:tr>
      <w:tr w:rsidR="00ED5766" w14:paraId="578AF47C" w14:textId="77777777" w:rsidTr="3F4CCD14">
        <w:tc>
          <w:tcPr>
            <w:tcW w:w="3375" w:type="dxa"/>
            <w:shd w:val="clear" w:color="auto" w:fill="FFFFFF" w:themeFill="background1"/>
            <w:tcMar>
              <w:left w:w="20" w:type="dxa"/>
              <w:right w:w="20" w:type="dxa"/>
            </w:tcMar>
          </w:tcPr>
          <w:p w14:paraId="2179BD7B" w14:textId="77777777" w:rsidR="00ED5766" w:rsidRPr="00F8154A" w:rsidRDefault="00ED5766" w:rsidP="00ED5766">
            <w:pPr>
              <w:spacing w:after="160"/>
              <w:rPr>
                <w:sz w:val="22"/>
              </w:rPr>
            </w:pPr>
            <w:r w:rsidRPr="00F8154A">
              <w:rPr>
                <w:i/>
                <w:sz w:val="22"/>
              </w:rPr>
              <w:t>Reynoutrina</w:t>
            </w:r>
            <w:r w:rsidRPr="00F8154A">
              <w:rPr>
                <w:sz w:val="22"/>
              </w:rPr>
              <w:t xml:space="preserve"> x</w:t>
            </w:r>
            <w:r w:rsidRPr="00F8154A">
              <w:rPr>
                <w:i/>
                <w:sz w:val="22"/>
              </w:rPr>
              <w:t>bohemica</w:t>
            </w:r>
            <w:r w:rsidRPr="00F8154A">
              <w:rPr>
                <w:sz w:val="22"/>
              </w:rPr>
              <w:t xml:space="preserve"> (Chrtek &amp; Chrtková) J.P. Bailey</w:t>
            </w:r>
          </w:p>
        </w:tc>
        <w:tc>
          <w:tcPr>
            <w:tcW w:w="3245" w:type="dxa"/>
            <w:shd w:val="clear" w:color="auto" w:fill="FFFFFF" w:themeFill="background1"/>
            <w:tcMar>
              <w:left w:w="20" w:type="dxa"/>
              <w:right w:w="20" w:type="dxa"/>
            </w:tcMar>
          </w:tcPr>
          <w:p w14:paraId="5666CA2F" w14:textId="77777777" w:rsidR="00ED5766" w:rsidRDefault="00ED5766" w:rsidP="00ED5766">
            <w:pPr>
              <w:spacing w:after="160"/>
              <w:rPr>
                <w:sz w:val="22"/>
              </w:rPr>
            </w:pPr>
            <w:r>
              <w:rPr>
                <w:sz w:val="22"/>
              </w:rPr>
              <w:t>Hybridslirekne; Bohemian Knotweed</w:t>
            </w:r>
          </w:p>
        </w:tc>
        <w:tc>
          <w:tcPr>
            <w:tcW w:w="3245" w:type="dxa"/>
            <w:shd w:val="clear" w:color="auto" w:fill="FFFFFF" w:themeFill="background1"/>
            <w:tcMar>
              <w:left w:w="20" w:type="dxa"/>
              <w:right w:w="20" w:type="dxa"/>
            </w:tcMar>
          </w:tcPr>
          <w:p w14:paraId="4067573F" w14:textId="77777777" w:rsidR="00ED5766" w:rsidRDefault="00ED5766" w:rsidP="00ED5766">
            <w:pPr>
              <w:spacing w:after="160"/>
              <w:rPr>
                <w:sz w:val="22"/>
              </w:rPr>
            </w:pPr>
          </w:p>
        </w:tc>
      </w:tr>
      <w:tr w:rsidR="00ED5766" w14:paraId="44DB4CD9" w14:textId="77777777" w:rsidTr="3F4CCD14">
        <w:trPr>
          <w:trHeight w:val="300"/>
        </w:trPr>
        <w:tc>
          <w:tcPr>
            <w:tcW w:w="3375" w:type="dxa"/>
            <w:shd w:val="clear" w:color="auto" w:fill="FFFFFF" w:themeFill="background1"/>
            <w:tcMar>
              <w:left w:w="20" w:type="dxa"/>
              <w:right w:w="20" w:type="dxa"/>
            </w:tcMar>
          </w:tcPr>
          <w:p w14:paraId="50272A20" w14:textId="1B314F95" w:rsidR="00ED5766" w:rsidRDefault="00FF4A98" w:rsidP="00ED5766">
            <w:pPr>
              <w:spacing w:after="160" w:line="259" w:lineRule="auto"/>
              <w:rPr>
                <w:b/>
                <w:bCs/>
                <w:sz w:val="22"/>
                <w:szCs w:val="22"/>
                <w:highlight w:val="yellow"/>
              </w:rPr>
            </w:pPr>
            <w:hyperlink r:id="rId12">
              <w:r w:rsidR="00ED5766" w:rsidRPr="39D43657">
                <w:rPr>
                  <w:b/>
                  <w:bCs/>
                  <w:sz w:val="22"/>
                  <w:szCs w:val="22"/>
                  <w:highlight w:val="yellow"/>
                </w:rPr>
                <w:t>Primulaceae</w:t>
              </w:r>
            </w:hyperlink>
          </w:p>
        </w:tc>
        <w:tc>
          <w:tcPr>
            <w:tcW w:w="3245" w:type="dxa"/>
            <w:shd w:val="clear" w:color="auto" w:fill="FFFFFF" w:themeFill="background1"/>
            <w:tcMar>
              <w:left w:w="20" w:type="dxa"/>
              <w:right w:w="20" w:type="dxa"/>
            </w:tcMar>
          </w:tcPr>
          <w:p w14:paraId="1EA3101D" w14:textId="306B4439" w:rsidR="00ED5766" w:rsidRDefault="00ED5766" w:rsidP="00ED5766">
            <w:pPr>
              <w:spacing w:after="160" w:line="259" w:lineRule="auto"/>
              <w:rPr>
                <w:b/>
                <w:bCs/>
                <w:sz w:val="22"/>
                <w:szCs w:val="22"/>
                <w:highlight w:val="yellow"/>
              </w:rPr>
            </w:pPr>
            <w:r w:rsidRPr="39D43657">
              <w:rPr>
                <w:b/>
                <w:bCs/>
                <w:sz w:val="22"/>
                <w:szCs w:val="22"/>
                <w:highlight w:val="yellow"/>
              </w:rPr>
              <w:t>Nøkleblomfamilien</w:t>
            </w:r>
          </w:p>
        </w:tc>
        <w:tc>
          <w:tcPr>
            <w:tcW w:w="3245" w:type="dxa"/>
            <w:shd w:val="clear" w:color="auto" w:fill="FFFFFF" w:themeFill="background1"/>
            <w:tcMar>
              <w:left w:w="20" w:type="dxa"/>
              <w:right w:w="20" w:type="dxa"/>
            </w:tcMar>
          </w:tcPr>
          <w:p w14:paraId="43D32741" w14:textId="69197EFB" w:rsidR="00ED5766" w:rsidRDefault="00ED5766" w:rsidP="00ED5766">
            <w:pPr>
              <w:rPr>
                <w:sz w:val="22"/>
                <w:szCs w:val="22"/>
              </w:rPr>
            </w:pPr>
          </w:p>
        </w:tc>
      </w:tr>
      <w:tr w:rsidR="00ED5766" w14:paraId="33F85357" w14:textId="77777777" w:rsidTr="3F4CCD14">
        <w:trPr>
          <w:trHeight w:val="300"/>
        </w:trPr>
        <w:tc>
          <w:tcPr>
            <w:tcW w:w="3375" w:type="dxa"/>
            <w:shd w:val="clear" w:color="auto" w:fill="FFFFFF" w:themeFill="background1"/>
            <w:tcMar>
              <w:left w:w="20" w:type="dxa"/>
              <w:right w:w="20" w:type="dxa"/>
            </w:tcMar>
          </w:tcPr>
          <w:p w14:paraId="4D9A7037" w14:textId="1FC74772" w:rsidR="00ED5766" w:rsidRDefault="00ED5766" w:rsidP="00ED5766">
            <w:pPr>
              <w:spacing w:line="259" w:lineRule="auto"/>
              <w:rPr>
                <w:sz w:val="22"/>
                <w:szCs w:val="22"/>
                <w:highlight w:val="yellow"/>
              </w:rPr>
            </w:pPr>
            <w:r w:rsidRPr="39D43657">
              <w:rPr>
                <w:i/>
                <w:iCs/>
                <w:color w:val="262F31"/>
                <w:sz w:val="22"/>
                <w:szCs w:val="22"/>
                <w:highlight w:val="yellow"/>
              </w:rPr>
              <w:t>Lysimachia nummularia</w:t>
            </w:r>
            <w:r w:rsidRPr="39D43657">
              <w:rPr>
                <w:color w:val="262F31"/>
                <w:sz w:val="22"/>
                <w:szCs w:val="22"/>
                <w:highlight w:val="yellow"/>
              </w:rPr>
              <w:t xml:space="preserve"> L.</w:t>
            </w:r>
          </w:p>
        </w:tc>
        <w:tc>
          <w:tcPr>
            <w:tcW w:w="3245" w:type="dxa"/>
            <w:shd w:val="clear" w:color="auto" w:fill="FFFFFF" w:themeFill="background1"/>
            <w:tcMar>
              <w:left w:w="20" w:type="dxa"/>
              <w:right w:w="20" w:type="dxa"/>
            </w:tcMar>
          </w:tcPr>
          <w:p w14:paraId="7B5EB58E" w14:textId="0D7433A3" w:rsidR="00ED5766" w:rsidRDefault="00ED5766" w:rsidP="00ED5766">
            <w:pPr>
              <w:spacing w:line="259" w:lineRule="auto"/>
              <w:rPr>
                <w:sz w:val="22"/>
                <w:szCs w:val="22"/>
                <w:highlight w:val="yellow"/>
              </w:rPr>
            </w:pPr>
            <w:r w:rsidRPr="39D43657">
              <w:rPr>
                <w:color w:val="262F31"/>
                <w:sz w:val="22"/>
                <w:szCs w:val="22"/>
                <w:highlight w:val="yellow"/>
              </w:rPr>
              <w:t>Krypfredløs</w:t>
            </w:r>
          </w:p>
        </w:tc>
        <w:tc>
          <w:tcPr>
            <w:tcW w:w="3245" w:type="dxa"/>
            <w:shd w:val="clear" w:color="auto" w:fill="FFFFFF" w:themeFill="background1"/>
            <w:tcMar>
              <w:left w:w="20" w:type="dxa"/>
              <w:right w:w="20" w:type="dxa"/>
            </w:tcMar>
          </w:tcPr>
          <w:p w14:paraId="517A6747" w14:textId="593E68AC" w:rsidR="00ED5766" w:rsidRDefault="00ED5766" w:rsidP="00ED5766">
            <w:pPr>
              <w:rPr>
                <w:sz w:val="22"/>
                <w:szCs w:val="22"/>
              </w:rPr>
            </w:pPr>
          </w:p>
        </w:tc>
      </w:tr>
      <w:tr w:rsidR="00ED5766" w14:paraId="55425DC6" w14:textId="77777777" w:rsidTr="3F4CCD14">
        <w:trPr>
          <w:trHeight w:val="300"/>
        </w:trPr>
        <w:tc>
          <w:tcPr>
            <w:tcW w:w="3375" w:type="dxa"/>
            <w:shd w:val="clear" w:color="auto" w:fill="FFFFFF" w:themeFill="background1"/>
            <w:tcMar>
              <w:left w:w="20" w:type="dxa"/>
              <w:right w:w="20" w:type="dxa"/>
            </w:tcMar>
          </w:tcPr>
          <w:p w14:paraId="7A696A79" w14:textId="483F15A8" w:rsidR="00ED5766" w:rsidRDefault="00ED5766" w:rsidP="00ED5766">
            <w:pPr>
              <w:spacing w:line="259" w:lineRule="auto"/>
              <w:rPr>
                <w:sz w:val="22"/>
                <w:szCs w:val="22"/>
                <w:highlight w:val="yellow"/>
              </w:rPr>
            </w:pPr>
            <w:r w:rsidRPr="39D43657">
              <w:rPr>
                <w:i/>
                <w:iCs/>
                <w:color w:val="262F31"/>
                <w:sz w:val="22"/>
                <w:szCs w:val="22"/>
                <w:highlight w:val="yellow"/>
              </w:rPr>
              <w:t>Lysimachia punctata</w:t>
            </w:r>
            <w:r w:rsidRPr="39D43657">
              <w:rPr>
                <w:color w:val="262F31"/>
                <w:sz w:val="22"/>
                <w:szCs w:val="22"/>
                <w:highlight w:val="yellow"/>
              </w:rPr>
              <w:t xml:space="preserve"> L.</w:t>
            </w:r>
          </w:p>
        </w:tc>
        <w:tc>
          <w:tcPr>
            <w:tcW w:w="3245" w:type="dxa"/>
            <w:shd w:val="clear" w:color="auto" w:fill="FFFFFF" w:themeFill="background1"/>
            <w:tcMar>
              <w:left w:w="20" w:type="dxa"/>
              <w:right w:w="20" w:type="dxa"/>
            </w:tcMar>
          </w:tcPr>
          <w:p w14:paraId="3DB83058" w14:textId="45D1087A" w:rsidR="00ED5766" w:rsidRDefault="00ED5766" w:rsidP="00ED5766">
            <w:pPr>
              <w:spacing w:line="259" w:lineRule="auto"/>
              <w:rPr>
                <w:sz w:val="22"/>
                <w:szCs w:val="22"/>
                <w:highlight w:val="yellow"/>
              </w:rPr>
            </w:pPr>
            <w:r w:rsidRPr="39D43657">
              <w:rPr>
                <w:color w:val="262F31"/>
                <w:sz w:val="22"/>
                <w:szCs w:val="22"/>
                <w:highlight w:val="yellow"/>
              </w:rPr>
              <w:t>Fagerfredløs</w:t>
            </w:r>
          </w:p>
        </w:tc>
        <w:tc>
          <w:tcPr>
            <w:tcW w:w="3245" w:type="dxa"/>
            <w:shd w:val="clear" w:color="auto" w:fill="FFFFFF" w:themeFill="background1"/>
            <w:tcMar>
              <w:left w:w="20" w:type="dxa"/>
              <w:right w:w="20" w:type="dxa"/>
            </w:tcMar>
          </w:tcPr>
          <w:p w14:paraId="5949F129" w14:textId="548D287B" w:rsidR="00ED5766" w:rsidRDefault="00ED5766" w:rsidP="00ED5766">
            <w:pPr>
              <w:rPr>
                <w:sz w:val="22"/>
                <w:szCs w:val="22"/>
              </w:rPr>
            </w:pPr>
          </w:p>
        </w:tc>
      </w:tr>
      <w:tr w:rsidR="00ED5766" w14:paraId="59BB65DA" w14:textId="77777777" w:rsidTr="3F4CCD14">
        <w:trPr>
          <w:trHeight w:val="300"/>
        </w:trPr>
        <w:tc>
          <w:tcPr>
            <w:tcW w:w="3375" w:type="dxa"/>
            <w:shd w:val="clear" w:color="auto" w:fill="FFFFFF" w:themeFill="background1"/>
            <w:tcMar>
              <w:left w:w="20" w:type="dxa"/>
              <w:right w:w="20" w:type="dxa"/>
            </w:tcMar>
          </w:tcPr>
          <w:p w14:paraId="6B49DF7C" w14:textId="6F6DBEA9" w:rsidR="00ED5766" w:rsidRDefault="00ED5766" w:rsidP="00ED5766">
            <w:pPr>
              <w:spacing w:line="259" w:lineRule="auto"/>
              <w:rPr>
                <w:sz w:val="22"/>
                <w:szCs w:val="22"/>
                <w:highlight w:val="yellow"/>
              </w:rPr>
            </w:pPr>
            <w:r w:rsidRPr="39D43657">
              <w:rPr>
                <w:i/>
                <w:iCs/>
                <w:color w:val="262F31"/>
                <w:sz w:val="22"/>
                <w:szCs w:val="22"/>
                <w:highlight w:val="yellow"/>
              </w:rPr>
              <w:t xml:space="preserve">Primula elatior </w:t>
            </w:r>
            <w:r w:rsidRPr="39D43657">
              <w:rPr>
                <w:color w:val="262F31"/>
                <w:sz w:val="22"/>
                <w:szCs w:val="22"/>
                <w:highlight w:val="yellow"/>
              </w:rPr>
              <w:t>subsp.</w:t>
            </w:r>
            <w:r w:rsidRPr="39D43657">
              <w:rPr>
                <w:i/>
                <w:iCs/>
                <w:color w:val="262F31"/>
                <w:sz w:val="22"/>
                <w:szCs w:val="22"/>
                <w:highlight w:val="yellow"/>
              </w:rPr>
              <w:t xml:space="preserve"> elatior</w:t>
            </w:r>
          </w:p>
        </w:tc>
        <w:tc>
          <w:tcPr>
            <w:tcW w:w="3245" w:type="dxa"/>
            <w:shd w:val="clear" w:color="auto" w:fill="FFFFFF" w:themeFill="background1"/>
            <w:tcMar>
              <w:left w:w="20" w:type="dxa"/>
              <w:right w:w="20" w:type="dxa"/>
            </w:tcMar>
          </w:tcPr>
          <w:p w14:paraId="5241098A" w14:textId="282D0F59" w:rsidR="00ED5766" w:rsidRDefault="00ED5766" w:rsidP="00ED5766">
            <w:pPr>
              <w:spacing w:line="259" w:lineRule="auto"/>
              <w:rPr>
                <w:sz w:val="22"/>
                <w:szCs w:val="22"/>
                <w:highlight w:val="yellow"/>
              </w:rPr>
            </w:pPr>
            <w:r w:rsidRPr="39D43657">
              <w:rPr>
                <w:color w:val="262F31"/>
                <w:sz w:val="22"/>
                <w:szCs w:val="22"/>
                <w:highlight w:val="yellow"/>
              </w:rPr>
              <w:t>Lundnøkleblom</w:t>
            </w:r>
          </w:p>
        </w:tc>
        <w:tc>
          <w:tcPr>
            <w:tcW w:w="3245" w:type="dxa"/>
            <w:shd w:val="clear" w:color="auto" w:fill="FFFFFF" w:themeFill="background1"/>
            <w:tcMar>
              <w:left w:w="20" w:type="dxa"/>
              <w:right w:w="20" w:type="dxa"/>
            </w:tcMar>
          </w:tcPr>
          <w:p w14:paraId="3302CB02" w14:textId="0CD8294E" w:rsidR="00ED5766" w:rsidRDefault="00ED5766" w:rsidP="00ED5766">
            <w:pPr>
              <w:rPr>
                <w:sz w:val="22"/>
                <w:szCs w:val="22"/>
              </w:rPr>
            </w:pPr>
          </w:p>
        </w:tc>
      </w:tr>
      <w:tr w:rsidR="00ED5766" w14:paraId="6BA88C51" w14:textId="77777777" w:rsidTr="3F4CCD14">
        <w:trPr>
          <w:trHeight w:val="300"/>
        </w:trPr>
        <w:tc>
          <w:tcPr>
            <w:tcW w:w="3375" w:type="dxa"/>
            <w:shd w:val="clear" w:color="auto" w:fill="FFFFFF" w:themeFill="background1"/>
            <w:tcMar>
              <w:left w:w="20" w:type="dxa"/>
              <w:right w:w="20" w:type="dxa"/>
            </w:tcMar>
          </w:tcPr>
          <w:p w14:paraId="0DA7DCD9" w14:textId="75615C08" w:rsidR="00ED5766" w:rsidRDefault="00ED5766" w:rsidP="00ED5766">
            <w:pPr>
              <w:spacing w:line="259" w:lineRule="auto"/>
              <w:rPr>
                <w:b/>
                <w:bCs/>
                <w:sz w:val="22"/>
                <w:szCs w:val="22"/>
              </w:rPr>
            </w:pPr>
            <w:r w:rsidRPr="39D43657">
              <w:rPr>
                <w:b/>
                <w:bCs/>
                <w:color w:val="262F31"/>
                <w:sz w:val="22"/>
                <w:szCs w:val="22"/>
              </w:rPr>
              <w:t xml:space="preserve">Ranunculaceae </w:t>
            </w:r>
            <w:r w:rsidRPr="39D43657">
              <w:rPr>
                <w:b/>
                <w:bCs/>
                <w:sz w:val="22"/>
                <w:szCs w:val="22"/>
              </w:rPr>
              <w:t xml:space="preserve"> </w:t>
            </w:r>
          </w:p>
        </w:tc>
        <w:tc>
          <w:tcPr>
            <w:tcW w:w="3245" w:type="dxa"/>
            <w:shd w:val="clear" w:color="auto" w:fill="FFFFFF" w:themeFill="background1"/>
            <w:tcMar>
              <w:left w:w="20" w:type="dxa"/>
              <w:right w:w="20" w:type="dxa"/>
            </w:tcMar>
          </w:tcPr>
          <w:p w14:paraId="7094D943" w14:textId="77777777" w:rsidR="00ED5766" w:rsidRDefault="00ED5766" w:rsidP="00ED5766">
            <w:pPr>
              <w:spacing w:line="259" w:lineRule="auto"/>
              <w:rPr>
                <w:b/>
                <w:bCs/>
                <w:color w:val="262F31"/>
                <w:sz w:val="22"/>
                <w:szCs w:val="22"/>
                <w:highlight w:val="yellow"/>
              </w:rPr>
            </w:pPr>
            <w:r w:rsidRPr="39D43657">
              <w:rPr>
                <w:b/>
                <w:bCs/>
                <w:color w:val="262F31"/>
                <w:sz w:val="22"/>
                <w:szCs w:val="22"/>
                <w:highlight w:val="yellow"/>
              </w:rPr>
              <w:t>Soleiefamilien</w:t>
            </w:r>
          </w:p>
          <w:p w14:paraId="5B1D3179" w14:textId="0E290BD8" w:rsidR="00ED5766" w:rsidRDefault="00ED5766" w:rsidP="00ED5766">
            <w:pPr>
              <w:spacing w:line="259" w:lineRule="auto"/>
              <w:rPr>
                <w:b/>
                <w:bCs/>
                <w:color w:val="262F31"/>
                <w:sz w:val="22"/>
                <w:szCs w:val="22"/>
                <w:highlight w:val="yellow"/>
              </w:rPr>
            </w:pPr>
          </w:p>
        </w:tc>
        <w:tc>
          <w:tcPr>
            <w:tcW w:w="3245" w:type="dxa"/>
            <w:shd w:val="clear" w:color="auto" w:fill="FFFFFF" w:themeFill="background1"/>
            <w:tcMar>
              <w:left w:w="20" w:type="dxa"/>
              <w:right w:w="20" w:type="dxa"/>
            </w:tcMar>
          </w:tcPr>
          <w:p w14:paraId="55FD837C" w14:textId="69C400D4" w:rsidR="00ED5766" w:rsidRDefault="00ED5766" w:rsidP="00ED5766">
            <w:pPr>
              <w:rPr>
                <w:sz w:val="22"/>
                <w:szCs w:val="22"/>
              </w:rPr>
            </w:pPr>
          </w:p>
        </w:tc>
      </w:tr>
      <w:tr w:rsidR="00ED5766" w14:paraId="17F224B1" w14:textId="77777777" w:rsidTr="3F4CCD14">
        <w:trPr>
          <w:trHeight w:val="300"/>
        </w:trPr>
        <w:tc>
          <w:tcPr>
            <w:tcW w:w="3375" w:type="dxa"/>
            <w:shd w:val="clear" w:color="auto" w:fill="FFFFFF" w:themeFill="background1"/>
            <w:tcMar>
              <w:left w:w="20" w:type="dxa"/>
              <w:right w:w="20" w:type="dxa"/>
            </w:tcMar>
          </w:tcPr>
          <w:p w14:paraId="0E790F78" w14:textId="4083B7FC" w:rsidR="00ED5766" w:rsidRDefault="00ED5766" w:rsidP="00ED5766">
            <w:pPr>
              <w:spacing w:line="259" w:lineRule="auto"/>
              <w:rPr>
                <w:sz w:val="22"/>
                <w:szCs w:val="22"/>
                <w:highlight w:val="yellow"/>
              </w:rPr>
            </w:pPr>
            <w:r w:rsidRPr="39D43657">
              <w:rPr>
                <w:i/>
                <w:iCs/>
                <w:color w:val="262F31"/>
                <w:sz w:val="22"/>
                <w:szCs w:val="22"/>
                <w:highlight w:val="yellow"/>
              </w:rPr>
              <w:t>Aconitum napellus</w:t>
            </w:r>
            <w:r w:rsidRPr="39D43657">
              <w:rPr>
                <w:color w:val="262F31"/>
                <w:sz w:val="22"/>
                <w:szCs w:val="22"/>
                <w:highlight w:val="yellow"/>
              </w:rPr>
              <w:t xml:space="preserve"> L.</w:t>
            </w:r>
          </w:p>
        </w:tc>
        <w:tc>
          <w:tcPr>
            <w:tcW w:w="3245" w:type="dxa"/>
            <w:shd w:val="clear" w:color="auto" w:fill="FFFFFF" w:themeFill="background1"/>
            <w:tcMar>
              <w:left w:w="20" w:type="dxa"/>
              <w:right w:w="20" w:type="dxa"/>
            </w:tcMar>
          </w:tcPr>
          <w:p w14:paraId="0071CE2C" w14:textId="58CE3302" w:rsidR="00ED5766" w:rsidRDefault="00ED5766" w:rsidP="00ED5766">
            <w:pPr>
              <w:spacing w:line="259" w:lineRule="auto"/>
              <w:rPr>
                <w:sz w:val="22"/>
                <w:szCs w:val="22"/>
                <w:highlight w:val="yellow"/>
              </w:rPr>
            </w:pPr>
            <w:r w:rsidRPr="39D43657">
              <w:rPr>
                <w:color w:val="262F31"/>
                <w:sz w:val="22"/>
                <w:szCs w:val="22"/>
                <w:highlight w:val="yellow"/>
              </w:rPr>
              <w:t>Storhjelm</w:t>
            </w:r>
          </w:p>
        </w:tc>
        <w:tc>
          <w:tcPr>
            <w:tcW w:w="3245" w:type="dxa"/>
            <w:shd w:val="clear" w:color="auto" w:fill="FFFFFF" w:themeFill="background1"/>
            <w:tcMar>
              <w:left w:w="20" w:type="dxa"/>
              <w:right w:w="20" w:type="dxa"/>
            </w:tcMar>
          </w:tcPr>
          <w:p w14:paraId="2A174CD7" w14:textId="342179EA" w:rsidR="00ED5766" w:rsidRDefault="00ED5766" w:rsidP="00ED5766">
            <w:pPr>
              <w:rPr>
                <w:sz w:val="22"/>
                <w:szCs w:val="22"/>
              </w:rPr>
            </w:pPr>
          </w:p>
        </w:tc>
      </w:tr>
      <w:tr w:rsidR="00ED5766" w14:paraId="42A88548" w14:textId="77777777" w:rsidTr="3F4CCD14">
        <w:trPr>
          <w:trHeight w:val="300"/>
        </w:trPr>
        <w:tc>
          <w:tcPr>
            <w:tcW w:w="3375" w:type="dxa"/>
            <w:shd w:val="clear" w:color="auto" w:fill="FFFFFF" w:themeFill="background1"/>
            <w:tcMar>
              <w:left w:w="20" w:type="dxa"/>
              <w:right w:w="20" w:type="dxa"/>
            </w:tcMar>
          </w:tcPr>
          <w:p w14:paraId="1F0941E7" w14:textId="798D7A53" w:rsidR="00ED5766" w:rsidRPr="39D43657" w:rsidRDefault="00ED5766" w:rsidP="00ED5766">
            <w:pPr>
              <w:spacing w:line="259" w:lineRule="auto"/>
              <w:rPr>
                <w:i/>
                <w:iCs/>
                <w:color w:val="262F31"/>
                <w:sz w:val="22"/>
                <w:szCs w:val="22"/>
                <w:highlight w:val="yellow"/>
              </w:rPr>
            </w:pPr>
            <w:r w:rsidRPr="005B5961">
              <w:rPr>
                <w:i/>
                <w:iCs/>
                <w:color w:val="262F31"/>
                <w:sz w:val="22"/>
                <w:szCs w:val="22"/>
                <w:highlight w:val="yellow"/>
              </w:rPr>
              <w:t>Clematis alpina </w:t>
            </w:r>
            <w:r w:rsidRPr="005B5961">
              <w:rPr>
                <w:sz w:val="22"/>
                <w:szCs w:val="22"/>
                <w:highlight w:val="yellow"/>
              </w:rPr>
              <w:t>Mill.</w:t>
            </w:r>
          </w:p>
        </w:tc>
        <w:tc>
          <w:tcPr>
            <w:tcW w:w="3245" w:type="dxa"/>
            <w:shd w:val="clear" w:color="auto" w:fill="FFFFFF" w:themeFill="background1"/>
            <w:tcMar>
              <w:left w:w="20" w:type="dxa"/>
              <w:right w:w="20" w:type="dxa"/>
            </w:tcMar>
          </w:tcPr>
          <w:p w14:paraId="4132059F" w14:textId="54B3E801" w:rsidR="00ED5766" w:rsidRPr="39D43657" w:rsidRDefault="00ED5766" w:rsidP="00ED5766">
            <w:pPr>
              <w:spacing w:line="259" w:lineRule="auto"/>
              <w:rPr>
                <w:color w:val="262F31"/>
                <w:sz w:val="22"/>
                <w:szCs w:val="22"/>
                <w:highlight w:val="yellow"/>
              </w:rPr>
            </w:pPr>
            <w:r>
              <w:rPr>
                <w:color w:val="262F31"/>
                <w:sz w:val="22"/>
                <w:szCs w:val="22"/>
                <w:highlight w:val="yellow"/>
              </w:rPr>
              <w:t>Alpeklematis, alperanke</w:t>
            </w:r>
          </w:p>
        </w:tc>
        <w:tc>
          <w:tcPr>
            <w:tcW w:w="3245" w:type="dxa"/>
            <w:shd w:val="clear" w:color="auto" w:fill="FFFFFF" w:themeFill="background1"/>
            <w:tcMar>
              <w:left w:w="20" w:type="dxa"/>
              <w:right w:w="20" w:type="dxa"/>
            </w:tcMar>
          </w:tcPr>
          <w:p w14:paraId="370E8246" w14:textId="14397F86" w:rsidR="00ED5766" w:rsidRDefault="00AA5EF9" w:rsidP="00ED5766">
            <w:pPr>
              <w:rPr>
                <w:sz w:val="22"/>
                <w:szCs w:val="22"/>
              </w:rPr>
            </w:pPr>
            <w:r w:rsidRPr="00AA5EF9">
              <w:rPr>
                <w:color w:val="262F31"/>
                <w:sz w:val="22"/>
                <w:szCs w:val="22"/>
                <w:highlight w:val="yellow"/>
              </w:rPr>
              <w:t xml:space="preserve">Forbudet gjelder ikke innførsel og omsetning. Forbud mot utsetting </w:t>
            </w:r>
            <w:r w:rsidRPr="00AA5EF9">
              <w:rPr>
                <w:color w:val="262F31"/>
                <w:sz w:val="22"/>
                <w:szCs w:val="22"/>
                <w:highlight w:val="yellow"/>
              </w:rPr>
              <w:lastRenderedPageBreak/>
              <w:t>gjelder kun i Øyer kommune, Innlandet.</w:t>
            </w:r>
            <w:r>
              <w:t xml:space="preserve"> </w:t>
            </w:r>
          </w:p>
        </w:tc>
      </w:tr>
      <w:tr w:rsidR="00ED5766" w14:paraId="192D6D3F" w14:textId="77777777" w:rsidTr="3F4CCD14">
        <w:tc>
          <w:tcPr>
            <w:tcW w:w="3375" w:type="dxa"/>
            <w:shd w:val="clear" w:color="auto" w:fill="FFFFFF" w:themeFill="background1"/>
            <w:tcMar>
              <w:left w:w="20" w:type="dxa"/>
              <w:right w:w="20" w:type="dxa"/>
            </w:tcMar>
          </w:tcPr>
          <w:p w14:paraId="08D228C5" w14:textId="77777777" w:rsidR="00ED5766" w:rsidRDefault="00ED5766" w:rsidP="00ED5766">
            <w:pPr>
              <w:spacing w:after="160"/>
              <w:rPr>
                <w:sz w:val="22"/>
              </w:rPr>
            </w:pPr>
            <w:r>
              <w:rPr>
                <w:b/>
                <w:sz w:val="22"/>
              </w:rPr>
              <w:lastRenderedPageBreak/>
              <w:t>Rosaceae</w:t>
            </w:r>
          </w:p>
        </w:tc>
        <w:tc>
          <w:tcPr>
            <w:tcW w:w="3245" w:type="dxa"/>
            <w:shd w:val="clear" w:color="auto" w:fill="FFFFFF" w:themeFill="background1"/>
            <w:tcMar>
              <w:left w:w="20" w:type="dxa"/>
              <w:right w:w="20" w:type="dxa"/>
            </w:tcMar>
          </w:tcPr>
          <w:p w14:paraId="0172BA61" w14:textId="77777777" w:rsidR="00ED5766" w:rsidRDefault="00ED5766" w:rsidP="00ED5766">
            <w:pPr>
              <w:spacing w:after="160"/>
              <w:rPr>
                <w:sz w:val="22"/>
              </w:rPr>
            </w:pPr>
            <w:r>
              <w:rPr>
                <w:b/>
                <w:sz w:val="22"/>
              </w:rPr>
              <w:t>Rosefamilien; Rose family</w:t>
            </w:r>
          </w:p>
        </w:tc>
        <w:tc>
          <w:tcPr>
            <w:tcW w:w="3245" w:type="dxa"/>
            <w:shd w:val="clear" w:color="auto" w:fill="FFFFFF" w:themeFill="background1"/>
            <w:tcMar>
              <w:left w:w="20" w:type="dxa"/>
              <w:right w:w="20" w:type="dxa"/>
            </w:tcMar>
          </w:tcPr>
          <w:p w14:paraId="2964C02E" w14:textId="77777777" w:rsidR="00ED5766" w:rsidRDefault="00ED5766" w:rsidP="00ED5766">
            <w:pPr>
              <w:spacing w:after="160"/>
              <w:rPr>
                <w:sz w:val="22"/>
              </w:rPr>
            </w:pPr>
          </w:p>
        </w:tc>
      </w:tr>
      <w:tr w:rsidR="00ED5766" w14:paraId="2E8676F4" w14:textId="77777777" w:rsidTr="3F4CCD14">
        <w:trPr>
          <w:trHeight w:val="300"/>
        </w:trPr>
        <w:tc>
          <w:tcPr>
            <w:tcW w:w="3375" w:type="dxa"/>
            <w:shd w:val="clear" w:color="auto" w:fill="FFFFFF" w:themeFill="background1"/>
            <w:tcMar>
              <w:left w:w="20" w:type="dxa"/>
              <w:right w:w="20" w:type="dxa"/>
            </w:tcMar>
          </w:tcPr>
          <w:p w14:paraId="72F0721C" w14:textId="63EE14A2" w:rsidR="00ED5766" w:rsidRDefault="00ED5766" w:rsidP="00ED5766">
            <w:pPr>
              <w:rPr>
                <w:sz w:val="22"/>
                <w:szCs w:val="22"/>
                <w:highlight w:val="yellow"/>
              </w:rPr>
            </w:pPr>
            <w:r w:rsidRPr="39D43657">
              <w:rPr>
                <w:i/>
                <w:iCs/>
                <w:color w:val="262F31"/>
                <w:sz w:val="22"/>
                <w:szCs w:val="22"/>
                <w:highlight w:val="yellow"/>
              </w:rPr>
              <w:t>Alchemilla mollis</w:t>
            </w:r>
            <w:r w:rsidRPr="39D43657">
              <w:rPr>
                <w:color w:val="262F31"/>
                <w:sz w:val="22"/>
                <w:szCs w:val="22"/>
                <w:highlight w:val="yellow"/>
              </w:rPr>
              <w:t xml:space="preserve"> (Buser) Rothm.</w:t>
            </w:r>
          </w:p>
        </w:tc>
        <w:tc>
          <w:tcPr>
            <w:tcW w:w="3245" w:type="dxa"/>
            <w:shd w:val="clear" w:color="auto" w:fill="FFFFFF" w:themeFill="background1"/>
            <w:tcMar>
              <w:left w:w="20" w:type="dxa"/>
              <w:right w:w="20" w:type="dxa"/>
            </w:tcMar>
          </w:tcPr>
          <w:p w14:paraId="2EDBF5D0" w14:textId="49B413EF" w:rsidR="00ED5766" w:rsidRDefault="00ED5766" w:rsidP="00ED5766">
            <w:pPr>
              <w:rPr>
                <w:sz w:val="22"/>
                <w:szCs w:val="22"/>
                <w:highlight w:val="yellow"/>
              </w:rPr>
            </w:pPr>
            <w:r w:rsidRPr="39D43657">
              <w:rPr>
                <w:color w:val="262F31"/>
                <w:sz w:val="22"/>
                <w:szCs w:val="22"/>
                <w:highlight w:val="yellow"/>
              </w:rPr>
              <w:t>Praktmarikåpe</w:t>
            </w:r>
          </w:p>
        </w:tc>
        <w:tc>
          <w:tcPr>
            <w:tcW w:w="3245" w:type="dxa"/>
            <w:shd w:val="clear" w:color="auto" w:fill="FFFFFF" w:themeFill="background1"/>
            <w:tcMar>
              <w:left w:w="20" w:type="dxa"/>
              <w:right w:w="20" w:type="dxa"/>
            </w:tcMar>
          </w:tcPr>
          <w:p w14:paraId="564C925F" w14:textId="08E9B3CD" w:rsidR="00ED5766" w:rsidRDefault="00ED5766" w:rsidP="00ED5766">
            <w:pPr>
              <w:rPr>
                <w:sz w:val="22"/>
                <w:szCs w:val="22"/>
              </w:rPr>
            </w:pPr>
          </w:p>
        </w:tc>
      </w:tr>
      <w:tr w:rsidR="00ED5766" w14:paraId="2B458FA3" w14:textId="77777777" w:rsidTr="3F4CCD14">
        <w:trPr>
          <w:trHeight w:val="300"/>
        </w:trPr>
        <w:tc>
          <w:tcPr>
            <w:tcW w:w="3375" w:type="dxa"/>
            <w:shd w:val="clear" w:color="auto" w:fill="FFFFFF" w:themeFill="background1"/>
            <w:tcMar>
              <w:left w:w="20" w:type="dxa"/>
              <w:right w:w="20" w:type="dxa"/>
            </w:tcMar>
          </w:tcPr>
          <w:p w14:paraId="64895414" w14:textId="5E93EE97" w:rsidR="00ED5766" w:rsidRDefault="00ED5766" w:rsidP="00ED5766">
            <w:pPr>
              <w:rPr>
                <w:sz w:val="22"/>
                <w:szCs w:val="22"/>
                <w:highlight w:val="yellow"/>
              </w:rPr>
            </w:pPr>
            <w:r w:rsidRPr="39D43657">
              <w:rPr>
                <w:i/>
                <w:iCs/>
                <w:color w:val="262F31"/>
                <w:sz w:val="22"/>
                <w:szCs w:val="22"/>
                <w:highlight w:val="yellow"/>
              </w:rPr>
              <w:t>Amelanchier alnifolia</w:t>
            </w:r>
            <w:r w:rsidRPr="39D43657">
              <w:rPr>
                <w:color w:val="262F31"/>
                <w:sz w:val="22"/>
                <w:szCs w:val="22"/>
                <w:highlight w:val="yellow"/>
              </w:rPr>
              <w:t xml:space="preserve"> (Nutt.) Nutt. ex M.Roem.</w:t>
            </w:r>
          </w:p>
        </w:tc>
        <w:tc>
          <w:tcPr>
            <w:tcW w:w="3245" w:type="dxa"/>
            <w:shd w:val="clear" w:color="auto" w:fill="FFFFFF" w:themeFill="background1"/>
            <w:tcMar>
              <w:left w:w="20" w:type="dxa"/>
              <w:right w:w="20" w:type="dxa"/>
            </w:tcMar>
          </w:tcPr>
          <w:p w14:paraId="3AD3E487" w14:textId="5B05FE7A" w:rsidR="00ED5766" w:rsidRDefault="00ED5766" w:rsidP="00ED5766">
            <w:pPr>
              <w:rPr>
                <w:sz w:val="22"/>
                <w:szCs w:val="22"/>
                <w:highlight w:val="yellow"/>
              </w:rPr>
            </w:pPr>
            <w:r w:rsidRPr="39D43657">
              <w:rPr>
                <w:color w:val="262F31"/>
                <w:sz w:val="22"/>
                <w:szCs w:val="22"/>
                <w:highlight w:val="yellow"/>
              </w:rPr>
              <w:t>Taggblåhegg</w:t>
            </w:r>
          </w:p>
        </w:tc>
        <w:tc>
          <w:tcPr>
            <w:tcW w:w="3245" w:type="dxa"/>
            <w:shd w:val="clear" w:color="auto" w:fill="FFFFFF" w:themeFill="background1"/>
            <w:tcMar>
              <w:left w:w="20" w:type="dxa"/>
              <w:right w:w="20" w:type="dxa"/>
            </w:tcMar>
          </w:tcPr>
          <w:p w14:paraId="4606F466" w14:textId="4B96E233" w:rsidR="00ED5766" w:rsidRDefault="00ED5766" w:rsidP="00ED5766">
            <w:pPr>
              <w:rPr>
                <w:sz w:val="22"/>
                <w:szCs w:val="22"/>
              </w:rPr>
            </w:pPr>
          </w:p>
        </w:tc>
      </w:tr>
      <w:tr w:rsidR="00ED5766" w14:paraId="6EBAA957" w14:textId="77777777" w:rsidTr="3F4CCD14">
        <w:trPr>
          <w:trHeight w:val="300"/>
        </w:trPr>
        <w:tc>
          <w:tcPr>
            <w:tcW w:w="3375" w:type="dxa"/>
            <w:shd w:val="clear" w:color="auto" w:fill="FFFFFF" w:themeFill="background1"/>
            <w:tcMar>
              <w:left w:w="20" w:type="dxa"/>
              <w:right w:w="20" w:type="dxa"/>
            </w:tcMar>
          </w:tcPr>
          <w:p w14:paraId="7A9C1E73" w14:textId="19378F13" w:rsidR="00ED5766" w:rsidRPr="00D9021D" w:rsidRDefault="00ED5766" w:rsidP="00ED5766">
            <w:pPr>
              <w:rPr>
                <w:sz w:val="22"/>
                <w:szCs w:val="22"/>
                <w:highlight w:val="yellow"/>
                <w:lang w:val="en-GB"/>
              </w:rPr>
            </w:pPr>
            <w:r w:rsidRPr="00D9021D">
              <w:rPr>
                <w:i/>
                <w:iCs/>
                <w:color w:val="262F31"/>
                <w:sz w:val="22"/>
                <w:szCs w:val="22"/>
                <w:highlight w:val="yellow"/>
                <w:lang w:val="en-GB"/>
              </w:rPr>
              <w:t>Amelanchier lamarckii</w:t>
            </w:r>
            <w:r w:rsidRPr="00D9021D">
              <w:rPr>
                <w:color w:val="262F31"/>
                <w:sz w:val="22"/>
                <w:szCs w:val="22"/>
                <w:highlight w:val="yellow"/>
                <w:lang w:val="en-GB"/>
              </w:rPr>
              <w:t xml:space="preserve"> F.G.Schroed</w:t>
            </w:r>
          </w:p>
        </w:tc>
        <w:tc>
          <w:tcPr>
            <w:tcW w:w="3245" w:type="dxa"/>
            <w:shd w:val="clear" w:color="auto" w:fill="FFFFFF" w:themeFill="background1"/>
            <w:tcMar>
              <w:left w:w="20" w:type="dxa"/>
              <w:right w:w="20" w:type="dxa"/>
            </w:tcMar>
          </w:tcPr>
          <w:p w14:paraId="3B1DC42B" w14:textId="26825F6D" w:rsidR="00ED5766" w:rsidRDefault="00ED5766" w:rsidP="00ED5766">
            <w:pPr>
              <w:rPr>
                <w:sz w:val="22"/>
                <w:szCs w:val="22"/>
                <w:highlight w:val="yellow"/>
              </w:rPr>
            </w:pPr>
            <w:r w:rsidRPr="39D43657">
              <w:rPr>
                <w:color w:val="262F31"/>
                <w:sz w:val="22"/>
                <w:szCs w:val="22"/>
                <w:highlight w:val="yellow"/>
              </w:rPr>
              <w:t>Kanadablåhegg</w:t>
            </w:r>
          </w:p>
        </w:tc>
        <w:tc>
          <w:tcPr>
            <w:tcW w:w="3245" w:type="dxa"/>
            <w:shd w:val="clear" w:color="auto" w:fill="FFFFFF" w:themeFill="background1"/>
            <w:tcMar>
              <w:left w:w="20" w:type="dxa"/>
              <w:right w:w="20" w:type="dxa"/>
            </w:tcMar>
          </w:tcPr>
          <w:p w14:paraId="4436E75C" w14:textId="053DE7A5" w:rsidR="00ED5766" w:rsidRDefault="00ED5766" w:rsidP="00ED5766">
            <w:pPr>
              <w:rPr>
                <w:sz w:val="22"/>
                <w:szCs w:val="22"/>
              </w:rPr>
            </w:pPr>
          </w:p>
        </w:tc>
      </w:tr>
      <w:tr w:rsidR="00ED5766" w14:paraId="61AD0195" w14:textId="77777777" w:rsidTr="3F4CCD14">
        <w:trPr>
          <w:trHeight w:val="300"/>
        </w:trPr>
        <w:tc>
          <w:tcPr>
            <w:tcW w:w="3375" w:type="dxa"/>
            <w:shd w:val="clear" w:color="auto" w:fill="FFFFFF" w:themeFill="background1"/>
            <w:tcMar>
              <w:left w:w="20" w:type="dxa"/>
              <w:right w:w="20" w:type="dxa"/>
            </w:tcMar>
          </w:tcPr>
          <w:p w14:paraId="409F687A" w14:textId="1B937F5C" w:rsidR="00ED5766" w:rsidRPr="00E61CF9" w:rsidRDefault="00ED5766" w:rsidP="00ED5766">
            <w:pPr>
              <w:rPr>
                <w:sz w:val="22"/>
                <w:szCs w:val="22"/>
                <w:highlight w:val="yellow"/>
                <w:lang w:val="en-GB"/>
              </w:rPr>
            </w:pPr>
            <w:r w:rsidRPr="00E61CF9">
              <w:rPr>
                <w:i/>
                <w:iCs/>
                <w:color w:val="262F31"/>
                <w:sz w:val="22"/>
                <w:szCs w:val="22"/>
                <w:highlight w:val="yellow"/>
                <w:lang w:val="en-GB"/>
              </w:rPr>
              <w:t>Amelanchier spicata</w:t>
            </w:r>
            <w:r w:rsidRPr="00E61CF9">
              <w:rPr>
                <w:color w:val="262F31"/>
                <w:sz w:val="22"/>
                <w:szCs w:val="22"/>
                <w:highlight w:val="yellow"/>
                <w:lang w:val="en-GB"/>
              </w:rPr>
              <w:t xml:space="preserve"> (Lam.) K.Koch</w:t>
            </w:r>
          </w:p>
        </w:tc>
        <w:tc>
          <w:tcPr>
            <w:tcW w:w="3245" w:type="dxa"/>
            <w:shd w:val="clear" w:color="auto" w:fill="FFFFFF" w:themeFill="background1"/>
            <w:tcMar>
              <w:left w:w="20" w:type="dxa"/>
              <w:right w:w="20" w:type="dxa"/>
            </w:tcMar>
          </w:tcPr>
          <w:p w14:paraId="38426CA6" w14:textId="4E811674" w:rsidR="00ED5766" w:rsidRDefault="00ED5766" w:rsidP="00ED5766">
            <w:pPr>
              <w:rPr>
                <w:sz w:val="22"/>
                <w:szCs w:val="22"/>
                <w:highlight w:val="yellow"/>
              </w:rPr>
            </w:pPr>
            <w:r w:rsidRPr="39D43657">
              <w:rPr>
                <w:color w:val="262F31"/>
                <w:sz w:val="22"/>
                <w:szCs w:val="22"/>
                <w:highlight w:val="yellow"/>
              </w:rPr>
              <w:t>Blåhegg</w:t>
            </w:r>
          </w:p>
        </w:tc>
        <w:tc>
          <w:tcPr>
            <w:tcW w:w="3245" w:type="dxa"/>
            <w:shd w:val="clear" w:color="auto" w:fill="FFFFFF" w:themeFill="background1"/>
            <w:tcMar>
              <w:left w:w="20" w:type="dxa"/>
              <w:right w:w="20" w:type="dxa"/>
            </w:tcMar>
          </w:tcPr>
          <w:p w14:paraId="1D2BFC9D" w14:textId="3087468A" w:rsidR="00ED5766" w:rsidRDefault="00ED5766" w:rsidP="00ED5766">
            <w:pPr>
              <w:rPr>
                <w:sz w:val="22"/>
                <w:szCs w:val="22"/>
              </w:rPr>
            </w:pPr>
          </w:p>
        </w:tc>
      </w:tr>
      <w:tr w:rsidR="00ED5766" w14:paraId="65E92DB1" w14:textId="77777777" w:rsidTr="3F4CCD14">
        <w:trPr>
          <w:trHeight w:val="300"/>
        </w:trPr>
        <w:tc>
          <w:tcPr>
            <w:tcW w:w="3375" w:type="dxa"/>
            <w:shd w:val="clear" w:color="auto" w:fill="FFFFFF" w:themeFill="background1"/>
            <w:tcMar>
              <w:left w:w="20" w:type="dxa"/>
              <w:right w:w="20" w:type="dxa"/>
            </w:tcMar>
          </w:tcPr>
          <w:p w14:paraId="7B4CE07C" w14:textId="6812376D" w:rsidR="00ED5766" w:rsidRDefault="00ED5766" w:rsidP="00ED5766">
            <w:pPr>
              <w:rPr>
                <w:sz w:val="22"/>
                <w:szCs w:val="22"/>
                <w:highlight w:val="yellow"/>
              </w:rPr>
            </w:pPr>
            <w:r w:rsidRPr="39D43657">
              <w:rPr>
                <w:i/>
                <w:iCs/>
                <w:color w:val="262F31"/>
                <w:sz w:val="22"/>
                <w:szCs w:val="22"/>
                <w:highlight w:val="yellow"/>
              </w:rPr>
              <w:t>Aruncus dioicus</w:t>
            </w:r>
            <w:r w:rsidRPr="39D43657">
              <w:rPr>
                <w:color w:val="262F31"/>
                <w:sz w:val="22"/>
                <w:szCs w:val="22"/>
                <w:highlight w:val="yellow"/>
              </w:rPr>
              <w:t xml:space="preserve"> (Walter) Fernald</w:t>
            </w:r>
          </w:p>
        </w:tc>
        <w:tc>
          <w:tcPr>
            <w:tcW w:w="3245" w:type="dxa"/>
            <w:shd w:val="clear" w:color="auto" w:fill="FFFFFF" w:themeFill="background1"/>
            <w:tcMar>
              <w:left w:w="20" w:type="dxa"/>
              <w:right w:w="20" w:type="dxa"/>
            </w:tcMar>
          </w:tcPr>
          <w:p w14:paraId="59F69DF8" w14:textId="6AD06E96" w:rsidR="00ED5766" w:rsidRDefault="00ED5766" w:rsidP="00ED5766">
            <w:pPr>
              <w:rPr>
                <w:sz w:val="22"/>
                <w:szCs w:val="22"/>
                <w:highlight w:val="yellow"/>
              </w:rPr>
            </w:pPr>
            <w:r w:rsidRPr="39D43657">
              <w:rPr>
                <w:color w:val="262F31"/>
                <w:sz w:val="22"/>
                <w:szCs w:val="22"/>
                <w:highlight w:val="yellow"/>
              </w:rPr>
              <w:t>Skogskjegg</w:t>
            </w:r>
          </w:p>
        </w:tc>
        <w:tc>
          <w:tcPr>
            <w:tcW w:w="3245" w:type="dxa"/>
            <w:shd w:val="clear" w:color="auto" w:fill="FFFFFF" w:themeFill="background1"/>
            <w:tcMar>
              <w:left w:w="20" w:type="dxa"/>
              <w:right w:w="20" w:type="dxa"/>
            </w:tcMar>
          </w:tcPr>
          <w:p w14:paraId="21353F15" w14:textId="3AD9D92B" w:rsidR="00ED5766" w:rsidRDefault="00ED5766" w:rsidP="00ED5766">
            <w:pPr>
              <w:rPr>
                <w:sz w:val="22"/>
                <w:szCs w:val="22"/>
              </w:rPr>
            </w:pPr>
          </w:p>
        </w:tc>
      </w:tr>
      <w:tr w:rsidR="00ED5766" w14:paraId="45FE2644" w14:textId="77777777" w:rsidTr="3F4CCD14">
        <w:trPr>
          <w:trHeight w:val="300"/>
        </w:trPr>
        <w:tc>
          <w:tcPr>
            <w:tcW w:w="3375" w:type="dxa"/>
            <w:shd w:val="clear" w:color="auto" w:fill="FFFFFF" w:themeFill="background1"/>
            <w:tcMar>
              <w:left w:w="20" w:type="dxa"/>
              <w:right w:w="20" w:type="dxa"/>
            </w:tcMar>
          </w:tcPr>
          <w:p w14:paraId="7BA95430" w14:textId="7AC682E6" w:rsidR="00ED5766" w:rsidRPr="00D9021D" w:rsidRDefault="00ED5766" w:rsidP="00ED5766">
            <w:pPr>
              <w:rPr>
                <w:sz w:val="22"/>
                <w:szCs w:val="22"/>
                <w:highlight w:val="yellow"/>
                <w:lang w:val="sv-SE"/>
              </w:rPr>
            </w:pPr>
            <w:r w:rsidRPr="00D9021D">
              <w:rPr>
                <w:i/>
                <w:iCs/>
                <w:color w:val="262F31"/>
                <w:sz w:val="22"/>
                <w:szCs w:val="22"/>
                <w:highlight w:val="yellow"/>
                <w:lang w:val="sv-SE"/>
              </w:rPr>
              <w:t>Cotoneaster ascendens</w:t>
            </w:r>
            <w:r w:rsidRPr="00D9021D">
              <w:rPr>
                <w:color w:val="262F31"/>
                <w:sz w:val="22"/>
                <w:szCs w:val="22"/>
                <w:highlight w:val="yellow"/>
                <w:lang w:val="sv-SE"/>
              </w:rPr>
              <w:t xml:space="preserve"> Flinck &amp; B.Hylmö</w:t>
            </w:r>
          </w:p>
        </w:tc>
        <w:tc>
          <w:tcPr>
            <w:tcW w:w="3245" w:type="dxa"/>
            <w:shd w:val="clear" w:color="auto" w:fill="FFFFFF" w:themeFill="background1"/>
            <w:tcMar>
              <w:left w:w="20" w:type="dxa"/>
              <w:right w:w="20" w:type="dxa"/>
            </w:tcMar>
          </w:tcPr>
          <w:p w14:paraId="3139898D" w14:textId="0C82053E" w:rsidR="00ED5766" w:rsidRDefault="00ED5766" w:rsidP="00ED5766">
            <w:pPr>
              <w:rPr>
                <w:sz w:val="22"/>
                <w:szCs w:val="22"/>
                <w:highlight w:val="yellow"/>
              </w:rPr>
            </w:pPr>
            <w:r w:rsidRPr="39D43657">
              <w:rPr>
                <w:sz w:val="22"/>
                <w:szCs w:val="22"/>
                <w:highlight w:val="yellow"/>
              </w:rPr>
              <w:t>Kinamispel</w:t>
            </w:r>
          </w:p>
        </w:tc>
        <w:tc>
          <w:tcPr>
            <w:tcW w:w="3245" w:type="dxa"/>
            <w:shd w:val="clear" w:color="auto" w:fill="FFFFFF" w:themeFill="background1"/>
            <w:tcMar>
              <w:left w:w="20" w:type="dxa"/>
              <w:right w:w="20" w:type="dxa"/>
            </w:tcMar>
          </w:tcPr>
          <w:p w14:paraId="15C31643" w14:textId="00113775" w:rsidR="00ED5766" w:rsidRDefault="00ED5766" w:rsidP="00ED5766">
            <w:pPr>
              <w:rPr>
                <w:sz w:val="22"/>
                <w:szCs w:val="22"/>
              </w:rPr>
            </w:pPr>
          </w:p>
        </w:tc>
      </w:tr>
      <w:tr w:rsidR="00ED5766" w14:paraId="4B1A280F" w14:textId="77777777" w:rsidTr="3F4CCD14">
        <w:trPr>
          <w:trHeight w:val="300"/>
        </w:trPr>
        <w:tc>
          <w:tcPr>
            <w:tcW w:w="3375" w:type="dxa"/>
            <w:shd w:val="clear" w:color="auto" w:fill="FFFFFF" w:themeFill="background1"/>
            <w:tcMar>
              <w:left w:w="20" w:type="dxa"/>
              <w:right w:w="20" w:type="dxa"/>
            </w:tcMar>
          </w:tcPr>
          <w:p w14:paraId="78A5EA6B" w14:textId="1E826AC2" w:rsidR="00ED5766" w:rsidRPr="00D9021D" w:rsidRDefault="00ED5766" w:rsidP="00ED5766">
            <w:pPr>
              <w:rPr>
                <w:i/>
                <w:iCs/>
                <w:color w:val="262F31"/>
                <w:sz w:val="22"/>
                <w:szCs w:val="22"/>
                <w:highlight w:val="yellow"/>
                <w:lang w:val="sv-SE"/>
              </w:rPr>
            </w:pPr>
            <w:r w:rsidRPr="009553E6">
              <w:rPr>
                <w:i/>
                <w:iCs/>
                <w:sz w:val="22"/>
                <w:szCs w:val="22"/>
                <w:highlight w:val="yellow"/>
              </w:rPr>
              <w:t>Cotoneaster atropurpureus</w:t>
            </w:r>
            <w:r w:rsidRPr="009553E6">
              <w:rPr>
                <w:sz w:val="22"/>
                <w:szCs w:val="22"/>
                <w:highlight w:val="yellow"/>
              </w:rPr>
              <w:t> Flinck &amp; B.Hylmö</w:t>
            </w:r>
          </w:p>
        </w:tc>
        <w:tc>
          <w:tcPr>
            <w:tcW w:w="3245" w:type="dxa"/>
            <w:shd w:val="clear" w:color="auto" w:fill="FFFFFF" w:themeFill="background1"/>
            <w:tcMar>
              <w:left w:w="20" w:type="dxa"/>
              <w:right w:w="20" w:type="dxa"/>
            </w:tcMar>
          </w:tcPr>
          <w:p w14:paraId="101EF63F" w14:textId="5B92F7C8" w:rsidR="00ED5766" w:rsidRPr="39D43657" w:rsidRDefault="00ED5766" w:rsidP="00ED5766">
            <w:pPr>
              <w:rPr>
                <w:sz w:val="22"/>
                <w:szCs w:val="22"/>
                <w:highlight w:val="yellow"/>
              </w:rPr>
            </w:pPr>
            <w:r>
              <w:rPr>
                <w:sz w:val="22"/>
                <w:szCs w:val="22"/>
                <w:highlight w:val="yellow"/>
              </w:rPr>
              <w:t>Mørkmispel</w:t>
            </w:r>
          </w:p>
        </w:tc>
        <w:tc>
          <w:tcPr>
            <w:tcW w:w="3245" w:type="dxa"/>
            <w:shd w:val="clear" w:color="auto" w:fill="FFFFFF" w:themeFill="background1"/>
            <w:tcMar>
              <w:left w:w="20" w:type="dxa"/>
              <w:right w:w="20" w:type="dxa"/>
            </w:tcMar>
          </w:tcPr>
          <w:p w14:paraId="0ED98D9B" w14:textId="77777777" w:rsidR="00ED5766" w:rsidRDefault="00ED5766" w:rsidP="00ED5766">
            <w:pPr>
              <w:rPr>
                <w:sz w:val="22"/>
                <w:szCs w:val="22"/>
              </w:rPr>
            </w:pPr>
          </w:p>
        </w:tc>
      </w:tr>
      <w:tr w:rsidR="00ED5766" w14:paraId="3755C58D" w14:textId="77777777" w:rsidTr="3F4CCD14">
        <w:trPr>
          <w:trHeight w:val="300"/>
        </w:trPr>
        <w:tc>
          <w:tcPr>
            <w:tcW w:w="3375" w:type="dxa"/>
            <w:shd w:val="clear" w:color="auto" w:fill="FFFFFF" w:themeFill="background1"/>
            <w:tcMar>
              <w:left w:w="20" w:type="dxa"/>
              <w:right w:w="20" w:type="dxa"/>
            </w:tcMar>
          </w:tcPr>
          <w:p w14:paraId="585885E9" w14:textId="1DA66C5D" w:rsidR="00ED5766" w:rsidRDefault="00ED5766" w:rsidP="00ED5766">
            <w:pPr>
              <w:pStyle w:val="Overskrift1"/>
              <w:shd w:val="clear" w:color="auto" w:fill="FFFCF7"/>
              <w:spacing w:before="0" w:after="300"/>
              <w:rPr>
                <w:b w:val="0"/>
                <w:bCs w:val="0"/>
                <w:i/>
                <w:iCs/>
                <w:sz w:val="22"/>
                <w:szCs w:val="22"/>
                <w:highlight w:val="yellow"/>
              </w:rPr>
            </w:pPr>
            <w:r w:rsidRPr="39D43657">
              <w:rPr>
                <w:rFonts w:ascii="Times New Roman" w:hAnsi="Times New Roman" w:cs="Times New Roman"/>
                <w:b w:val="0"/>
                <w:bCs w:val="0"/>
                <w:i/>
                <w:iCs/>
                <w:sz w:val="22"/>
                <w:szCs w:val="22"/>
                <w:highlight w:val="yellow"/>
              </w:rPr>
              <w:t>Cotoneaster bullatus</w:t>
            </w:r>
            <w:r w:rsidRPr="39D43657">
              <w:rPr>
                <w:rFonts w:ascii="Times New Roman" w:hAnsi="Times New Roman" w:cs="Times New Roman"/>
                <w:b w:val="0"/>
                <w:bCs w:val="0"/>
                <w:sz w:val="22"/>
                <w:szCs w:val="22"/>
                <w:highlight w:val="yellow"/>
              </w:rPr>
              <w:t xml:space="preserve"> Bois</w:t>
            </w:r>
          </w:p>
          <w:p w14:paraId="2919968B" w14:textId="51500A06" w:rsidR="00ED5766" w:rsidRDefault="00ED5766" w:rsidP="00ED5766">
            <w:pPr>
              <w:rPr>
                <w:b/>
                <w:bCs/>
                <w:sz w:val="22"/>
                <w:szCs w:val="22"/>
                <w:highlight w:val="yellow"/>
              </w:rPr>
            </w:pPr>
          </w:p>
        </w:tc>
        <w:tc>
          <w:tcPr>
            <w:tcW w:w="3245" w:type="dxa"/>
            <w:shd w:val="clear" w:color="auto" w:fill="FFFFFF" w:themeFill="background1"/>
            <w:tcMar>
              <w:left w:w="20" w:type="dxa"/>
              <w:right w:w="20" w:type="dxa"/>
            </w:tcMar>
          </w:tcPr>
          <w:p w14:paraId="1DC078AB" w14:textId="7DF3B9D1" w:rsidR="00ED5766" w:rsidRDefault="00ED5766" w:rsidP="00ED5766">
            <w:pPr>
              <w:rPr>
                <w:sz w:val="22"/>
                <w:szCs w:val="22"/>
                <w:highlight w:val="yellow"/>
              </w:rPr>
            </w:pPr>
            <w:r w:rsidRPr="39D43657">
              <w:rPr>
                <w:sz w:val="22"/>
                <w:szCs w:val="22"/>
                <w:highlight w:val="yellow"/>
              </w:rPr>
              <w:t>Bulkemispel</w:t>
            </w:r>
          </w:p>
        </w:tc>
        <w:tc>
          <w:tcPr>
            <w:tcW w:w="3245" w:type="dxa"/>
            <w:shd w:val="clear" w:color="auto" w:fill="FFFFFF" w:themeFill="background1"/>
            <w:tcMar>
              <w:left w:w="20" w:type="dxa"/>
              <w:right w:w="20" w:type="dxa"/>
            </w:tcMar>
          </w:tcPr>
          <w:p w14:paraId="5E2516DC" w14:textId="0C72B0D9" w:rsidR="00ED5766" w:rsidRDefault="00ED5766" w:rsidP="00ED5766">
            <w:pPr>
              <w:rPr>
                <w:sz w:val="22"/>
                <w:szCs w:val="22"/>
              </w:rPr>
            </w:pPr>
          </w:p>
        </w:tc>
      </w:tr>
      <w:tr w:rsidR="00ED5766" w14:paraId="2D35E74B" w14:textId="77777777" w:rsidTr="3F4CCD14">
        <w:trPr>
          <w:trHeight w:val="300"/>
        </w:trPr>
        <w:tc>
          <w:tcPr>
            <w:tcW w:w="3375" w:type="dxa"/>
            <w:shd w:val="clear" w:color="auto" w:fill="FFFFFF" w:themeFill="background1"/>
            <w:tcMar>
              <w:left w:w="20" w:type="dxa"/>
              <w:right w:w="20" w:type="dxa"/>
            </w:tcMar>
          </w:tcPr>
          <w:p w14:paraId="6010F2BE" w14:textId="5D437F38" w:rsidR="00ED5766" w:rsidRDefault="00ED5766" w:rsidP="00ED5766">
            <w:pPr>
              <w:rPr>
                <w:highlight w:val="yellow"/>
              </w:rPr>
            </w:pPr>
            <w:r w:rsidRPr="39D43657">
              <w:rPr>
                <w:i/>
                <w:iCs/>
                <w:color w:val="262F31"/>
                <w:sz w:val="22"/>
                <w:szCs w:val="22"/>
                <w:highlight w:val="yellow"/>
              </w:rPr>
              <w:t>Cotoneaster dammeri</w:t>
            </w:r>
            <w:r w:rsidRPr="39D43657">
              <w:rPr>
                <w:color w:val="262F31"/>
                <w:sz w:val="22"/>
                <w:szCs w:val="22"/>
                <w:highlight w:val="yellow"/>
              </w:rPr>
              <w:t xml:space="preserve"> C.K.Schneid.</w:t>
            </w:r>
          </w:p>
        </w:tc>
        <w:tc>
          <w:tcPr>
            <w:tcW w:w="3245" w:type="dxa"/>
            <w:shd w:val="clear" w:color="auto" w:fill="FFFFFF" w:themeFill="background1"/>
            <w:tcMar>
              <w:left w:w="20" w:type="dxa"/>
              <w:right w:w="20" w:type="dxa"/>
            </w:tcMar>
          </w:tcPr>
          <w:p w14:paraId="2A061AB7" w14:textId="78882587" w:rsidR="00ED5766" w:rsidRDefault="00ED5766" w:rsidP="00ED5766">
            <w:pPr>
              <w:rPr>
                <w:sz w:val="22"/>
                <w:szCs w:val="22"/>
                <w:highlight w:val="yellow"/>
              </w:rPr>
            </w:pPr>
            <w:r w:rsidRPr="39D43657">
              <w:rPr>
                <w:color w:val="262F31"/>
                <w:sz w:val="22"/>
                <w:szCs w:val="22"/>
                <w:highlight w:val="yellow"/>
              </w:rPr>
              <w:t>Vintermispel</w:t>
            </w:r>
          </w:p>
        </w:tc>
        <w:tc>
          <w:tcPr>
            <w:tcW w:w="3245" w:type="dxa"/>
            <w:shd w:val="clear" w:color="auto" w:fill="FFFFFF" w:themeFill="background1"/>
            <w:tcMar>
              <w:left w:w="20" w:type="dxa"/>
              <w:right w:w="20" w:type="dxa"/>
            </w:tcMar>
          </w:tcPr>
          <w:p w14:paraId="7F6C2C99" w14:textId="41D2546A" w:rsidR="00ED5766" w:rsidRDefault="00ED5766" w:rsidP="00ED5766">
            <w:pPr>
              <w:rPr>
                <w:sz w:val="22"/>
                <w:szCs w:val="22"/>
              </w:rPr>
            </w:pPr>
          </w:p>
        </w:tc>
      </w:tr>
      <w:tr w:rsidR="00ED5766" w14:paraId="0BA48BA3" w14:textId="77777777" w:rsidTr="3F4CCD14">
        <w:tc>
          <w:tcPr>
            <w:tcW w:w="3375" w:type="dxa"/>
            <w:shd w:val="clear" w:color="auto" w:fill="FFFFFF" w:themeFill="background1"/>
            <w:tcMar>
              <w:left w:w="20" w:type="dxa"/>
              <w:right w:w="20" w:type="dxa"/>
            </w:tcMar>
          </w:tcPr>
          <w:p w14:paraId="7EC4C244" w14:textId="77777777" w:rsidR="00ED5766" w:rsidRPr="00E61CF9" w:rsidRDefault="00ED5766" w:rsidP="00ED5766">
            <w:pPr>
              <w:spacing w:after="160"/>
              <w:rPr>
                <w:sz w:val="22"/>
                <w:lang w:val="en-GB"/>
              </w:rPr>
            </w:pPr>
            <w:r w:rsidRPr="00E61CF9">
              <w:rPr>
                <w:i/>
                <w:sz w:val="22"/>
                <w:lang w:val="en-GB"/>
              </w:rPr>
              <w:t>Cotoneaster dielsianus</w:t>
            </w:r>
            <w:r w:rsidRPr="00E61CF9">
              <w:rPr>
                <w:sz w:val="22"/>
                <w:lang w:val="en-GB"/>
              </w:rPr>
              <w:t>; E. Pritz ex, Diels</w:t>
            </w:r>
          </w:p>
        </w:tc>
        <w:tc>
          <w:tcPr>
            <w:tcW w:w="3245" w:type="dxa"/>
            <w:shd w:val="clear" w:color="auto" w:fill="FFFFFF" w:themeFill="background1"/>
            <w:tcMar>
              <w:left w:w="20" w:type="dxa"/>
              <w:right w:w="20" w:type="dxa"/>
            </w:tcMar>
          </w:tcPr>
          <w:p w14:paraId="5D5DB1FC" w14:textId="77777777" w:rsidR="00ED5766" w:rsidRDefault="00ED5766" w:rsidP="00ED5766">
            <w:pPr>
              <w:spacing w:after="160"/>
              <w:rPr>
                <w:sz w:val="22"/>
              </w:rPr>
            </w:pPr>
            <w:r>
              <w:rPr>
                <w:sz w:val="22"/>
              </w:rPr>
              <w:t>Dielsmispel; Deils’ Cotoneaster</w:t>
            </w:r>
          </w:p>
        </w:tc>
        <w:tc>
          <w:tcPr>
            <w:tcW w:w="3245" w:type="dxa"/>
            <w:shd w:val="clear" w:color="auto" w:fill="FFFFFF" w:themeFill="background1"/>
            <w:tcMar>
              <w:left w:w="20" w:type="dxa"/>
              <w:right w:w="20" w:type="dxa"/>
            </w:tcMar>
          </w:tcPr>
          <w:p w14:paraId="6E81FBC4" w14:textId="77777777" w:rsidR="00ED5766" w:rsidRDefault="00ED5766" w:rsidP="00ED5766">
            <w:pPr>
              <w:spacing w:after="160"/>
              <w:rPr>
                <w:sz w:val="22"/>
              </w:rPr>
            </w:pPr>
          </w:p>
        </w:tc>
      </w:tr>
      <w:tr w:rsidR="00ED5766" w14:paraId="2951E95C" w14:textId="77777777" w:rsidTr="3F4CCD14">
        <w:tc>
          <w:tcPr>
            <w:tcW w:w="3375" w:type="dxa"/>
            <w:shd w:val="clear" w:color="auto" w:fill="FFFFFF" w:themeFill="background1"/>
            <w:tcMar>
              <w:left w:w="20" w:type="dxa"/>
              <w:right w:w="20" w:type="dxa"/>
            </w:tcMar>
          </w:tcPr>
          <w:p w14:paraId="428DA263" w14:textId="77777777" w:rsidR="00ED5766" w:rsidRPr="00D012B5" w:rsidRDefault="00ED5766" w:rsidP="00ED5766">
            <w:pPr>
              <w:spacing w:after="160"/>
              <w:rPr>
                <w:sz w:val="22"/>
                <w:lang w:val="en-GB"/>
              </w:rPr>
            </w:pPr>
            <w:r w:rsidRPr="00D012B5">
              <w:rPr>
                <w:i/>
                <w:sz w:val="22"/>
                <w:lang w:val="en-GB"/>
              </w:rPr>
              <w:t>Cotoneaster divaricatus</w:t>
            </w:r>
            <w:r w:rsidRPr="00D012B5">
              <w:rPr>
                <w:sz w:val="22"/>
                <w:lang w:val="en-GB"/>
              </w:rPr>
              <w:t>; Rehder &amp; E.H. Wilson</w:t>
            </w:r>
          </w:p>
        </w:tc>
        <w:tc>
          <w:tcPr>
            <w:tcW w:w="3245" w:type="dxa"/>
            <w:shd w:val="clear" w:color="auto" w:fill="FFFFFF" w:themeFill="background1"/>
            <w:tcMar>
              <w:left w:w="20" w:type="dxa"/>
              <w:right w:w="20" w:type="dxa"/>
            </w:tcMar>
          </w:tcPr>
          <w:p w14:paraId="4E9B9651" w14:textId="77777777" w:rsidR="00ED5766" w:rsidRDefault="00ED5766" w:rsidP="00ED5766">
            <w:pPr>
              <w:spacing w:after="160"/>
              <w:rPr>
                <w:sz w:val="22"/>
              </w:rPr>
            </w:pPr>
            <w:r>
              <w:rPr>
                <w:sz w:val="22"/>
              </w:rPr>
              <w:t>Sprikemispel; Spreading Cotoneaster</w:t>
            </w:r>
          </w:p>
        </w:tc>
        <w:tc>
          <w:tcPr>
            <w:tcW w:w="3245" w:type="dxa"/>
            <w:shd w:val="clear" w:color="auto" w:fill="FFFFFF" w:themeFill="background1"/>
            <w:tcMar>
              <w:left w:w="20" w:type="dxa"/>
              <w:right w:w="20" w:type="dxa"/>
            </w:tcMar>
          </w:tcPr>
          <w:p w14:paraId="41E27FE9" w14:textId="77777777" w:rsidR="00ED5766" w:rsidRDefault="00ED5766" w:rsidP="00ED5766">
            <w:pPr>
              <w:spacing w:after="160"/>
              <w:rPr>
                <w:sz w:val="22"/>
              </w:rPr>
            </w:pPr>
          </w:p>
        </w:tc>
      </w:tr>
      <w:tr w:rsidR="00ED5766" w14:paraId="333873F0" w14:textId="77777777" w:rsidTr="3F4CCD14">
        <w:trPr>
          <w:trHeight w:val="300"/>
        </w:trPr>
        <w:tc>
          <w:tcPr>
            <w:tcW w:w="3375" w:type="dxa"/>
            <w:shd w:val="clear" w:color="auto" w:fill="FFFFFF" w:themeFill="background1"/>
            <w:tcMar>
              <w:left w:w="20" w:type="dxa"/>
              <w:right w:w="20" w:type="dxa"/>
            </w:tcMar>
          </w:tcPr>
          <w:p w14:paraId="593E3EF0" w14:textId="3D1B409C" w:rsidR="00ED5766" w:rsidRPr="00E61CF9" w:rsidRDefault="00ED5766" w:rsidP="00ED5766">
            <w:pPr>
              <w:rPr>
                <w:sz w:val="22"/>
                <w:szCs w:val="22"/>
                <w:highlight w:val="yellow"/>
              </w:rPr>
            </w:pPr>
            <w:r w:rsidRPr="00E61CF9">
              <w:rPr>
                <w:i/>
                <w:iCs/>
                <w:color w:val="262F31"/>
                <w:sz w:val="22"/>
                <w:szCs w:val="22"/>
                <w:highlight w:val="yellow"/>
              </w:rPr>
              <w:t>Cotoneaster hjelmqvistii</w:t>
            </w:r>
            <w:r w:rsidRPr="00E61CF9">
              <w:rPr>
                <w:color w:val="262F31"/>
                <w:sz w:val="22"/>
                <w:szCs w:val="22"/>
                <w:highlight w:val="yellow"/>
              </w:rPr>
              <w:t xml:space="preserve"> Flinck &amp; B.Hylmö</w:t>
            </w:r>
          </w:p>
        </w:tc>
        <w:tc>
          <w:tcPr>
            <w:tcW w:w="3245" w:type="dxa"/>
            <w:shd w:val="clear" w:color="auto" w:fill="FFFFFF" w:themeFill="background1"/>
            <w:tcMar>
              <w:left w:w="20" w:type="dxa"/>
              <w:right w:w="20" w:type="dxa"/>
            </w:tcMar>
          </w:tcPr>
          <w:p w14:paraId="256761D2" w14:textId="5C223A8F" w:rsidR="00ED5766" w:rsidRDefault="00ED5766" w:rsidP="00ED5766">
            <w:pPr>
              <w:rPr>
                <w:sz w:val="22"/>
                <w:szCs w:val="22"/>
                <w:highlight w:val="yellow"/>
              </w:rPr>
            </w:pPr>
            <w:r w:rsidRPr="39D43657">
              <w:rPr>
                <w:color w:val="262F31"/>
                <w:sz w:val="22"/>
                <w:szCs w:val="22"/>
                <w:highlight w:val="yellow"/>
              </w:rPr>
              <w:t>Tyttebærmispel</w:t>
            </w:r>
          </w:p>
        </w:tc>
        <w:tc>
          <w:tcPr>
            <w:tcW w:w="3245" w:type="dxa"/>
            <w:shd w:val="clear" w:color="auto" w:fill="FFFFFF" w:themeFill="background1"/>
            <w:tcMar>
              <w:left w:w="20" w:type="dxa"/>
              <w:right w:w="20" w:type="dxa"/>
            </w:tcMar>
          </w:tcPr>
          <w:p w14:paraId="7D7B54BC" w14:textId="2510DA0D" w:rsidR="00ED5766" w:rsidRDefault="00ED5766" w:rsidP="00ED5766">
            <w:pPr>
              <w:rPr>
                <w:sz w:val="22"/>
                <w:szCs w:val="22"/>
              </w:rPr>
            </w:pPr>
          </w:p>
        </w:tc>
      </w:tr>
      <w:tr w:rsidR="00ED5766" w14:paraId="3B240546" w14:textId="77777777" w:rsidTr="3F4CCD14">
        <w:trPr>
          <w:trHeight w:val="300"/>
        </w:trPr>
        <w:tc>
          <w:tcPr>
            <w:tcW w:w="3375" w:type="dxa"/>
            <w:shd w:val="clear" w:color="auto" w:fill="FFFFFF" w:themeFill="background1"/>
            <w:tcMar>
              <w:left w:w="20" w:type="dxa"/>
              <w:right w:w="20" w:type="dxa"/>
            </w:tcMar>
          </w:tcPr>
          <w:p w14:paraId="3A564079" w14:textId="6DA6F3E3" w:rsidR="00ED5766" w:rsidRDefault="00ED5766" w:rsidP="00ED5766">
            <w:pPr>
              <w:rPr>
                <w:sz w:val="22"/>
                <w:szCs w:val="22"/>
                <w:highlight w:val="yellow"/>
                <w:lang w:val="en-GB"/>
              </w:rPr>
            </w:pPr>
            <w:r w:rsidRPr="39D43657">
              <w:rPr>
                <w:i/>
                <w:iCs/>
                <w:color w:val="262F31"/>
                <w:sz w:val="22"/>
                <w:szCs w:val="22"/>
                <w:highlight w:val="yellow"/>
                <w:lang w:val="en-GB"/>
              </w:rPr>
              <w:t>Cotoneaster horizontalis</w:t>
            </w:r>
            <w:r w:rsidRPr="39D43657">
              <w:rPr>
                <w:color w:val="262F31"/>
                <w:sz w:val="22"/>
                <w:szCs w:val="22"/>
                <w:highlight w:val="yellow"/>
                <w:lang w:val="en-GB"/>
              </w:rPr>
              <w:t xml:space="preserve"> Decne.</w:t>
            </w:r>
          </w:p>
        </w:tc>
        <w:tc>
          <w:tcPr>
            <w:tcW w:w="3245" w:type="dxa"/>
            <w:shd w:val="clear" w:color="auto" w:fill="FFFFFF" w:themeFill="background1"/>
            <w:tcMar>
              <w:left w:w="20" w:type="dxa"/>
              <w:right w:w="20" w:type="dxa"/>
            </w:tcMar>
          </w:tcPr>
          <w:p w14:paraId="165ADC1A" w14:textId="6BC1B052" w:rsidR="00ED5766" w:rsidRDefault="00ED5766" w:rsidP="00ED5766">
            <w:pPr>
              <w:rPr>
                <w:sz w:val="22"/>
                <w:szCs w:val="22"/>
                <w:highlight w:val="yellow"/>
              </w:rPr>
            </w:pPr>
            <w:r w:rsidRPr="39D43657">
              <w:rPr>
                <w:color w:val="262F31"/>
                <w:sz w:val="22"/>
                <w:szCs w:val="22"/>
                <w:highlight w:val="yellow"/>
              </w:rPr>
              <w:t>Krypmispel</w:t>
            </w:r>
          </w:p>
        </w:tc>
        <w:tc>
          <w:tcPr>
            <w:tcW w:w="3245" w:type="dxa"/>
            <w:shd w:val="clear" w:color="auto" w:fill="FFFFFF" w:themeFill="background1"/>
            <w:tcMar>
              <w:left w:w="20" w:type="dxa"/>
              <w:right w:w="20" w:type="dxa"/>
            </w:tcMar>
          </w:tcPr>
          <w:p w14:paraId="0A36C8DD" w14:textId="3F261686" w:rsidR="00ED5766" w:rsidRDefault="00ED5766" w:rsidP="00ED5766">
            <w:pPr>
              <w:rPr>
                <w:sz w:val="22"/>
                <w:szCs w:val="22"/>
              </w:rPr>
            </w:pPr>
          </w:p>
        </w:tc>
      </w:tr>
      <w:tr w:rsidR="00ED5766" w14:paraId="30E884AC" w14:textId="77777777" w:rsidTr="3F4CCD14">
        <w:trPr>
          <w:trHeight w:val="300"/>
        </w:trPr>
        <w:tc>
          <w:tcPr>
            <w:tcW w:w="3375" w:type="dxa"/>
            <w:shd w:val="clear" w:color="auto" w:fill="FFFFFF" w:themeFill="background1"/>
            <w:tcMar>
              <w:left w:w="20" w:type="dxa"/>
              <w:right w:w="20" w:type="dxa"/>
            </w:tcMar>
          </w:tcPr>
          <w:p w14:paraId="4A759725" w14:textId="7B5B6FB7" w:rsidR="00ED5766" w:rsidRPr="39D43657" w:rsidRDefault="00ED5766" w:rsidP="00ED5766">
            <w:pPr>
              <w:rPr>
                <w:i/>
                <w:iCs/>
                <w:color w:val="262F31"/>
                <w:sz w:val="22"/>
                <w:szCs w:val="22"/>
                <w:highlight w:val="yellow"/>
                <w:lang w:val="en-GB"/>
              </w:rPr>
            </w:pPr>
            <w:r w:rsidRPr="00027CBD">
              <w:rPr>
                <w:i/>
                <w:iCs/>
                <w:color w:val="262F31"/>
                <w:sz w:val="22"/>
                <w:szCs w:val="22"/>
                <w:highlight w:val="yellow"/>
              </w:rPr>
              <w:t>Cotoneaster latifolius</w:t>
            </w:r>
            <w:r w:rsidRPr="00027CBD">
              <w:rPr>
                <w:color w:val="262F31"/>
                <w:sz w:val="22"/>
                <w:szCs w:val="22"/>
                <w:highlight w:val="yellow"/>
              </w:rPr>
              <w:t> </w:t>
            </w:r>
            <w:r w:rsidRPr="00027CBD">
              <w:rPr>
                <w:sz w:val="22"/>
                <w:szCs w:val="22"/>
                <w:highlight w:val="yellow"/>
              </w:rPr>
              <w:t>J.Fryer &amp; B.Hylmö</w:t>
            </w:r>
          </w:p>
        </w:tc>
        <w:tc>
          <w:tcPr>
            <w:tcW w:w="3245" w:type="dxa"/>
            <w:shd w:val="clear" w:color="auto" w:fill="FFFFFF" w:themeFill="background1"/>
            <w:tcMar>
              <w:left w:w="20" w:type="dxa"/>
              <w:right w:w="20" w:type="dxa"/>
            </w:tcMar>
          </w:tcPr>
          <w:p w14:paraId="1C344228" w14:textId="53730DFB" w:rsidR="00ED5766" w:rsidRPr="39D43657" w:rsidRDefault="00ED5766" w:rsidP="00ED5766">
            <w:pPr>
              <w:rPr>
                <w:color w:val="262F31"/>
                <w:sz w:val="22"/>
                <w:szCs w:val="22"/>
                <w:highlight w:val="yellow"/>
              </w:rPr>
            </w:pPr>
            <w:r>
              <w:rPr>
                <w:color w:val="262F31"/>
                <w:sz w:val="22"/>
                <w:szCs w:val="22"/>
                <w:highlight w:val="yellow"/>
              </w:rPr>
              <w:t>Breibladmispel</w:t>
            </w:r>
          </w:p>
        </w:tc>
        <w:tc>
          <w:tcPr>
            <w:tcW w:w="3245" w:type="dxa"/>
            <w:shd w:val="clear" w:color="auto" w:fill="FFFFFF" w:themeFill="background1"/>
            <w:tcMar>
              <w:left w:w="20" w:type="dxa"/>
              <w:right w:w="20" w:type="dxa"/>
            </w:tcMar>
          </w:tcPr>
          <w:p w14:paraId="1BDAB899" w14:textId="77777777" w:rsidR="00ED5766" w:rsidRDefault="00ED5766" w:rsidP="00ED5766">
            <w:pPr>
              <w:rPr>
                <w:sz w:val="22"/>
                <w:szCs w:val="22"/>
              </w:rPr>
            </w:pPr>
          </w:p>
        </w:tc>
      </w:tr>
      <w:tr w:rsidR="00ED5766" w14:paraId="0EDEF627" w14:textId="77777777" w:rsidTr="3F4CCD14">
        <w:trPr>
          <w:trHeight w:val="300"/>
        </w:trPr>
        <w:tc>
          <w:tcPr>
            <w:tcW w:w="3375" w:type="dxa"/>
            <w:shd w:val="clear" w:color="auto" w:fill="FFFFFF" w:themeFill="background1"/>
            <w:tcMar>
              <w:left w:w="20" w:type="dxa"/>
              <w:right w:w="20" w:type="dxa"/>
            </w:tcMar>
          </w:tcPr>
          <w:p w14:paraId="4C71DDA4" w14:textId="1DFBC099" w:rsidR="00ED5766" w:rsidRDefault="00ED5766" w:rsidP="00ED5766">
            <w:pPr>
              <w:rPr>
                <w:sz w:val="22"/>
                <w:szCs w:val="22"/>
                <w:highlight w:val="yellow"/>
                <w:lang w:val="en-GB"/>
              </w:rPr>
            </w:pPr>
            <w:r w:rsidRPr="39D43657">
              <w:rPr>
                <w:i/>
                <w:iCs/>
                <w:color w:val="262F31"/>
                <w:sz w:val="22"/>
                <w:szCs w:val="22"/>
                <w:highlight w:val="yellow"/>
                <w:lang w:val="en-GB"/>
              </w:rPr>
              <w:t>Cotoneaster lucidus</w:t>
            </w:r>
            <w:r w:rsidRPr="39D43657">
              <w:rPr>
                <w:color w:val="262F31"/>
                <w:sz w:val="22"/>
                <w:szCs w:val="22"/>
                <w:highlight w:val="yellow"/>
                <w:lang w:val="en-GB"/>
              </w:rPr>
              <w:t xml:space="preserve"> Schltdl.</w:t>
            </w:r>
          </w:p>
        </w:tc>
        <w:tc>
          <w:tcPr>
            <w:tcW w:w="3245" w:type="dxa"/>
            <w:shd w:val="clear" w:color="auto" w:fill="FFFFFF" w:themeFill="background1"/>
            <w:tcMar>
              <w:left w:w="20" w:type="dxa"/>
              <w:right w:w="20" w:type="dxa"/>
            </w:tcMar>
          </w:tcPr>
          <w:p w14:paraId="61412C02" w14:textId="62A05114" w:rsidR="00ED5766" w:rsidRDefault="00ED5766" w:rsidP="00ED5766">
            <w:pPr>
              <w:rPr>
                <w:sz w:val="22"/>
                <w:szCs w:val="22"/>
                <w:highlight w:val="yellow"/>
              </w:rPr>
            </w:pPr>
            <w:r w:rsidRPr="39D43657">
              <w:rPr>
                <w:color w:val="262F31"/>
                <w:sz w:val="22"/>
                <w:szCs w:val="22"/>
                <w:highlight w:val="yellow"/>
              </w:rPr>
              <w:t>Blankmispel</w:t>
            </w:r>
          </w:p>
        </w:tc>
        <w:tc>
          <w:tcPr>
            <w:tcW w:w="3245" w:type="dxa"/>
            <w:shd w:val="clear" w:color="auto" w:fill="FFFFFF" w:themeFill="background1"/>
            <w:tcMar>
              <w:left w:w="20" w:type="dxa"/>
              <w:right w:w="20" w:type="dxa"/>
            </w:tcMar>
          </w:tcPr>
          <w:p w14:paraId="777A8F4B" w14:textId="78F7406A" w:rsidR="00ED5766" w:rsidRDefault="00ED5766" w:rsidP="00ED5766">
            <w:pPr>
              <w:rPr>
                <w:sz w:val="22"/>
                <w:szCs w:val="22"/>
              </w:rPr>
            </w:pPr>
          </w:p>
        </w:tc>
      </w:tr>
      <w:tr w:rsidR="00ED5766" w14:paraId="438A3728" w14:textId="77777777" w:rsidTr="3F4CCD14">
        <w:tc>
          <w:tcPr>
            <w:tcW w:w="3375" w:type="dxa"/>
            <w:shd w:val="clear" w:color="auto" w:fill="FFFFFF" w:themeFill="background1"/>
            <w:tcMar>
              <w:left w:w="20" w:type="dxa"/>
              <w:right w:w="20" w:type="dxa"/>
            </w:tcMar>
          </w:tcPr>
          <w:p w14:paraId="46722E7C" w14:textId="77777777" w:rsidR="00ED5766" w:rsidRDefault="00ED5766" w:rsidP="00ED5766">
            <w:pPr>
              <w:spacing w:after="160"/>
              <w:rPr>
                <w:sz w:val="22"/>
              </w:rPr>
            </w:pPr>
            <w:r w:rsidRPr="00E61CF9">
              <w:rPr>
                <w:i/>
                <w:sz w:val="22"/>
                <w:lang w:val="en-GB"/>
              </w:rPr>
              <w:t>Cotoneaster monopyrenus</w:t>
            </w:r>
            <w:r w:rsidRPr="00E61CF9">
              <w:rPr>
                <w:sz w:val="22"/>
                <w:lang w:val="en-GB"/>
              </w:rPr>
              <w:t xml:space="preserve"> (W. W. Sm.) </w:t>
            </w:r>
            <w:r>
              <w:rPr>
                <w:sz w:val="22"/>
              </w:rPr>
              <w:t xml:space="preserve">Flinck &amp; B Hylmö. Syn. </w:t>
            </w:r>
            <w:r>
              <w:rPr>
                <w:i/>
                <w:sz w:val="22"/>
              </w:rPr>
              <w:t>Cotoneaster multiflorus</w:t>
            </w:r>
          </w:p>
        </w:tc>
        <w:tc>
          <w:tcPr>
            <w:tcW w:w="3245" w:type="dxa"/>
            <w:shd w:val="clear" w:color="auto" w:fill="FFFFFF" w:themeFill="background1"/>
            <w:tcMar>
              <w:left w:w="20" w:type="dxa"/>
              <w:right w:w="20" w:type="dxa"/>
            </w:tcMar>
          </w:tcPr>
          <w:p w14:paraId="256E3080" w14:textId="77777777" w:rsidR="00ED5766" w:rsidRDefault="00ED5766" w:rsidP="00ED5766">
            <w:pPr>
              <w:spacing w:after="160"/>
              <w:rPr>
                <w:sz w:val="22"/>
              </w:rPr>
            </w:pPr>
            <w:r>
              <w:rPr>
                <w:sz w:val="22"/>
              </w:rPr>
              <w:t>Blomstermispel; One-stoned Cotoneaster</w:t>
            </w:r>
          </w:p>
        </w:tc>
        <w:tc>
          <w:tcPr>
            <w:tcW w:w="3245" w:type="dxa"/>
            <w:shd w:val="clear" w:color="auto" w:fill="FFFFFF" w:themeFill="background1"/>
            <w:tcMar>
              <w:left w:w="20" w:type="dxa"/>
              <w:right w:w="20" w:type="dxa"/>
            </w:tcMar>
          </w:tcPr>
          <w:p w14:paraId="0F477618" w14:textId="77777777" w:rsidR="00ED5766" w:rsidRDefault="00ED5766" w:rsidP="00ED5766">
            <w:pPr>
              <w:spacing w:after="160"/>
              <w:rPr>
                <w:sz w:val="22"/>
              </w:rPr>
            </w:pPr>
          </w:p>
        </w:tc>
      </w:tr>
      <w:tr w:rsidR="00ED5766" w14:paraId="3CC0CF2C" w14:textId="77777777" w:rsidTr="3F4CCD14">
        <w:trPr>
          <w:trHeight w:val="300"/>
        </w:trPr>
        <w:tc>
          <w:tcPr>
            <w:tcW w:w="3375" w:type="dxa"/>
            <w:shd w:val="clear" w:color="auto" w:fill="FFFFFF" w:themeFill="background1"/>
            <w:tcMar>
              <w:left w:w="20" w:type="dxa"/>
              <w:right w:w="20" w:type="dxa"/>
            </w:tcMar>
          </w:tcPr>
          <w:p w14:paraId="1797414A" w14:textId="71782C50" w:rsidR="00ED5766" w:rsidRDefault="00ED5766" w:rsidP="00ED5766">
            <w:pPr>
              <w:rPr>
                <w:sz w:val="22"/>
                <w:szCs w:val="22"/>
                <w:highlight w:val="yellow"/>
              </w:rPr>
            </w:pPr>
            <w:r w:rsidRPr="39D43657">
              <w:rPr>
                <w:i/>
                <w:iCs/>
                <w:color w:val="262F31"/>
                <w:sz w:val="22"/>
                <w:szCs w:val="22"/>
                <w:highlight w:val="yellow"/>
              </w:rPr>
              <w:t>Cotoneaster moupinensis</w:t>
            </w:r>
            <w:r w:rsidRPr="39D43657">
              <w:rPr>
                <w:color w:val="262F31"/>
                <w:sz w:val="22"/>
                <w:szCs w:val="22"/>
                <w:highlight w:val="yellow"/>
              </w:rPr>
              <w:t xml:space="preserve"> Franch.</w:t>
            </w:r>
          </w:p>
        </w:tc>
        <w:tc>
          <w:tcPr>
            <w:tcW w:w="3245" w:type="dxa"/>
            <w:shd w:val="clear" w:color="auto" w:fill="FFFFFF" w:themeFill="background1"/>
            <w:tcMar>
              <w:left w:w="20" w:type="dxa"/>
              <w:right w:w="20" w:type="dxa"/>
            </w:tcMar>
          </w:tcPr>
          <w:p w14:paraId="12633CC5" w14:textId="0EBB9C70" w:rsidR="00ED5766" w:rsidRDefault="00ED5766" w:rsidP="00ED5766">
            <w:pPr>
              <w:rPr>
                <w:sz w:val="22"/>
                <w:szCs w:val="22"/>
                <w:highlight w:val="yellow"/>
              </w:rPr>
            </w:pPr>
            <w:r w:rsidRPr="39D43657">
              <w:rPr>
                <w:color w:val="262F31"/>
                <w:sz w:val="22"/>
                <w:szCs w:val="22"/>
                <w:highlight w:val="yellow"/>
              </w:rPr>
              <w:t>Mupinmispel</w:t>
            </w:r>
          </w:p>
        </w:tc>
        <w:tc>
          <w:tcPr>
            <w:tcW w:w="3245" w:type="dxa"/>
            <w:shd w:val="clear" w:color="auto" w:fill="FFFFFF" w:themeFill="background1"/>
            <w:tcMar>
              <w:left w:w="20" w:type="dxa"/>
              <w:right w:w="20" w:type="dxa"/>
            </w:tcMar>
          </w:tcPr>
          <w:p w14:paraId="708AF95D" w14:textId="44239DBD" w:rsidR="00ED5766" w:rsidRDefault="00ED5766" w:rsidP="00ED5766">
            <w:pPr>
              <w:rPr>
                <w:sz w:val="22"/>
                <w:szCs w:val="22"/>
              </w:rPr>
            </w:pPr>
          </w:p>
        </w:tc>
      </w:tr>
      <w:tr w:rsidR="00ED5766" w14:paraId="0F0F6A10" w14:textId="77777777" w:rsidTr="3F4CCD14">
        <w:trPr>
          <w:trHeight w:val="300"/>
        </w:trPr>
        <w:tc>
          <w:tcPr>
            <w:tcW w:w="3375" w:type="dxa"/>
            <w:shd w:val="clear" w:color="auto" w:fill="FFFFFF" w:themeFill="background1"/>
            <w:tcMar>
              <w:left w:w="20" w:type="dxa"/>
              <w:right w:w="20" w:type="dxa"/>
            </w:tcMar>
          </w:tcPr>
          <w:p w14:paraId="712B13F4" w14:textId="4E7715C6" w:rsidR="00ED5766" w:rsidRPr="39D43657" w:rsidRDefault="00ED5766" w:rsidP="00ED5766">
            <w:pPr>
              <w:rPr>
                <w:i/>
                <w:iCs/>
                <w:color w:val="262F31"/>
                <w:sz w:val="22"/>
                <w:szCs w:val="22"/>
                <w:highlight w:val="yellow"/>
              </w:rPr>
            </w:pPr>
            <w:r w:rsidRPr="00933A88">
              <w:rPr>
                <w:i/>
                <w:iCs/>
                <w:color w:val="262F31"/>
                <w:sz w:val="22"/>
                <w:szCs w:val="22"/>
                <w:highlight w:val="yellow"/>
              </w:rPr>
              <w:t>Cotoneaster przewalskii</w:t>
            </w:r>
            <w:r w:rsidRPr="00933A88">
              <w:rPr>
                <w:color w:val="262F31"/>
                <w:sz w:val="22"/>
                <w:szCs w:val="22"/>
                <w:highlight w:val="yellow"/>
              </w:rPr>
              <w:t> </w:t>
            </w:r>
            <w:r w:rsidRPr="00933A88">
              <w:rPr>
                <w:sz w:val="22"/>
                <w:szCs w:val="22"/>
                <w:highlight w:val="yellow"/>
              </w:rPr>
              <w:t>Pojark.</w:t>
            </w:r>
          </w:p>
        </w:tc>
        <w:tc>
          <w:tcPr>
            <w:tcW w:w="3245" w:type="dxa"/>
            <w:shd w:val="clear" w:color="auto" w:fill="FFFFFF" w:themeFill="background1"/>
            <w:tcMar>
              <w:left w:w="20" w:type="dxa"/>
              <w:right w:w="20" w:type="dxa"/>
            </w:tcMar>
          </w:tcPr>
          <w:p w14:paraId="1CA9682F" w14:textId="77777777" w:rsidR="00ED5766" w:rsidRPr="39D43657" w:rsidRDefault="00ED5766" w:rsidP="00ED5766">
            <w:pPr>
              <w:rPr>
                <w:color w:val="262F31"/>
                <w:sz w:val="22"/>
                <w:szCs w:val="22"/>
                <w:highlight w:val="yellow"/>
              </w:rPr>
            </w:pPr>
          </w:p>
        </w:tc>
        <w:tc>
          <w:tcPr>
            <w:tcW w:w="3245" w:type="dxa"/>
            <w:shd w:val="clear" w:color="auto" w:fill="FFFFFF" w:themeFill="background1"/>
            <w:tcMar>
              <w:left w:w="20" w:type="dxa"/>
              <w:right w:w="20" w:type="dxa"/>
            </w:tcMar>
          </w:tcPr>
          <w:p w14:paraId="2A0EA652" w14:textId="77777777" w:rsidR="00ED5766" w:rsidRDefault="00ED5766" w:rsidP="00ED5766">
            <w:pPr>
              <w:rPr>
                <w:sz w:val="22"/>
                <w:szCs w:val="22"/>
              </w:rPr>
            </w:pPr>
          </w:p>
        </w:tc>
      </w:tr>
      <w:tr w:rsidR="00ED5766" w14:paraId="39B0152C" w14:textId="77777777" w:rsidTr="3F4CCD14">
        <w:trPr>
          <w:trHeight w:val="300"/>
        </w:trPr>
        <w:tc>
          <w:tcPr>
            <w:tcW w:w="3375" w:type="dxa"/>
            <w:shd w:val="clear" w:color="auto" w:fill="FFFFFF" w:themeFill="background1"/>
            <w:tcMar>
              <w:left w:w="20" w:type="dxa"/>
              <w:right w:w="20" w:type="dxa"/>
            </w:tcMar>
          </w:tcPr>
          <w:p w14:paraId="4C53DDB8" w14:textId="12E4A4EE" w:rsidR="00ED5766" w:rsidRDefault="00ED5766" w:rsidP="00ED5766">
            <w:pPr>
              <w:rPr>
                <w:sz w:val="22"/>
                <w:szCs w:val="22"/>
                <w:highlight w:val="yellow"/>
                <w:lang w:val="en-GB"/>
              </w:rPr>
            </w:pPr>
            <w:r w:rsidRPr="39D43657">
              <w:rPr>
                <w:i/>
                <w:iCs/>
                <w:color w:val="262F31"/>
                <w:sz w:val="22"/>
                <w:szCs w:val="22"/>
                <w:highlight w:val="yellow"/>
                <w:lang w:val="en-GB"/>
              </w:rPr>
              <w:t>Cotoneaster symondsii</w:t>
            </w:r>
            <w:r w:rsidRPr="39D43657">
              <w:rPr>
                <w:color w:val="262F31"/>
                <w:sz w:val="22"/>
                <w:szCs w:val="22"/>
                <w:highlight w:val="yellow"/>
                <w:lang w:val="en-GB"/>
              </w:rPr>
              <w:t xml:space="preserve"> Standish ex T.Moore</w:t>
            </w:r>
          </w:p>
        </w:tc>
        <w:tc>
          <w:tcPr>
            <w:tcW w:w="3245" w:type="dxa"/>
            <w:shd w:val="clear" w:color="auto" w:fill="FFFFFF" w:themeFill="background1"/>
            <w:tcMar>
              <w:left w:w="20" w:type="dxa"/>
              <w:right w:w="20" w:type="dxa"/>
            </w:tcMar>
          </w:tcPr>
          <w:p w14:paraId="4F0B55F7" w14:textId="14346F58" w:rsidR="00ED5766" w:rsidRDefault="00ED5766" w:rsidP="00ED5766">
            <w:pPr>
              <w:rPr>
                <w:sz w:val="22"/>
                <w:szCs w:val="22"/>
                <w:highlight w:val="yellow"/>
              </w:rPr>
            </w:pPr>
            <w:r w:rsidRPr="39D43657">
              <w:rPr>
                <w:color w:val="262F31"/>
                <w:sz w:val="22"/>
                <w:szCs w:val="22"/>
                <w:highlight w:val="yellow"/>
              </w:rPr>
              <w:t>Kystmispel</w:t>
            </w:r>
          </w:p>
        </w:tc>
        <w:tc>
          <w:tcPr>
            <w:tcW w:w="3245" w:type="dxa"/>
            <w:shd w:val="clear" w:color="auto" w:fill="FFFFFF" w:themeFill="background1"/>
            <w:tcMar>
              <w:left w:w="20" w:type="dxa"/>
              <w:right w:w="20" w:type="dxa"/>
            </w:tcMar>
          </w:tcPr>
          <w:p w14:paraId="09D63BA0" w14:textId="183E3429" w:rsidR="00ED5766" w:rsidRDefault="00ED5766" w:rsidP="00ED5766">
            <w:pPr>
              <w:rPr>
                <w:sz w:val="22"/>
                <w:szCs w:val="22"/>
              </w:rPr>
            </w:pPr>
          </w:p>
        </w:tc>
      </w:tr>
      <w:tr w:rsidR="00ED5766" w14:paraId="772C0E5C" w14:textId="77777777" w:rsidTr="3F4CCD14">
        <w:trPr>
          <w:trHeight w:val="300"/>
        </w:trPr>
        <w:tc>
          <w:tcPr>
            <w:tcW w:w="3375" w:type="dxa"/>
            <w:shd w:val="clear" w:color="auto" w:fill="FFFFFF" w:themeFill="background1"/>
            <w:tcMar>
              <w:left w:w="20" w:type="dxa"/>
              <w:right w:w="20" w:type="dxa"/>
            </w:tcMar>
          </w:tcPr>
          <w:p w14:paraId="32B9B6E6" w14:textId="6FBCB765" w:rsidR="00ED5766" w:rsidRPr="007B1DC8" w:rsidRDefault="00ED5766" w:rsidP="00ED5766">
            <w:pPr>
              <w:rPr>
                <w:sz w:val="22"/>
                <w:szCs w:val="22"/>
                <w:highlight w:val="yellow"/>
                <w:lang w:val="en-GB"/>
              </w:rPr>
            </w:pPr>
            <w:r w:rsidRPr="007B1DC8">
              <w:rPr>
                <w:i/>
                <w:iCs/>
                <w:color w:val="262F31"/>
                <w:sz w:val="22"/>
                <w:szCs w:val="22"/>
                <w:highlight w:val="yellow"/>
                <w:lang w:val="en-GB"/>
              </w:rPr>
              <w:t>Cotoneaster villosulus</w:t>
            </w:r>
            <w:r w:rsidRPr="007B1DC8">
              <w:rPr>
                <w:color w:val="262F31"/>
                <w:sz w:val="22"/>
                <w:szCs w:val="22"/>
                <w:highlight w:val="yellow"/>
                <w:lang w:val="en-GB"/>
              </w:rPr>
              <w:t xml:space="preserve"> (Rehder &amp; E.H.Wilson) Flinck &amp; B.Hylmö</w:t>
            </w:r>
          </w:p>
        </w:tc>
        <w:tc>
          <w:tcPr>
            <w:tcW w:w="3245" w:type="dxa"/>
            <w:shd w:val="clear" w:color="auto" w:fill="FFFFFF" w:themeFill="background1"/>
            <w:tcMar>
              <w:left w:w="20" w:type="dxa"/>
              <w:right w:w="20" w:type="dxa"/>
            </w:tcMar>
          </w:tcPr>
          <w:p w14:paraId="1188822C" w14:textId="7DF863E4" w:rsidR="00ED5766" w:rsidRPr="007B1DC8" w:rsidRDefault="00ED5766" w:rsidP="00ED5766">
            <w:pPr>
              <w:rPr>
                <w:sz w:val="22"/>
                <w:szCs w:val="22"/>
                <w:highlight w:val="yellow"/>
              </w:rPr>
            </w:pPr>
            <w:r w:rsidRPr="007B1DC8">
              <w:rPr>
                <w:color w:val="262F31"/>
                <w:sz w:val="22"/>
                <w:szCs w:val="22"/>
                <w:highlight w:val="yellow"/>
              </w:rPr>
              <w:t>Spissmispel</w:t>
            </w:r>
          </w:p>
        </w:tc>
        <w:tc>
          <w:tcPr>
            <w:tcW w:w="3245" w:type="dxa"/>
            <w:shd w:val="clear" w:color="auto" w:fill="FFFFFF" w:themeFill="background1"/>
            <w:tcMar>
              <w:left w:w="20" w:type="dxa"/>
              <w:right w:w="20" w:type="dxa"/>
            </w:tcMar>
          </w:tcPr>
          <w:p w14:paraId="5CC06DA4" w14:textId="3886E19C" w:rsidR="00ED5766" w:rsidRDefault="00ED5766" w:rsidP="00ED5766">
            <w:pPr>
              <w:rPr>
                <w:sz w:val="22"/>
                <w:szCs w:val="22"/>
              </w:rPr>
            </w:pPr>
          </w:p>
        </w:tc>
      </w:tr>
      <w:tr w:rsidR="00ED5766" w14:paraId="41464F60" w14:textId="77777777" w:rsidTr="3F4CCD14">
        <w:trPr>
          <w:trHeight w:val="300"/>
        </w:trPr>
        <w:tc>
          <w:tcPr>
            <w:tcW w:w="3375" w:type="dxa"/>
            <w:shd w:val="clear" w:color="auto" w:fill="FFFFFF" w:themeFill="background1"/>
            <w:tcMar>
              <w:left w:w="20" w:type="dxa"/>
              <w:right w:w="20" w:type="dxa"/>
            </w:tcMar>
          </w:tcPr>
          <w:p w14:paraId="0655AE58" w14:textId="27738BBF" w:rsidR="00ED5766" w:rsidRDefault="00ED5766" w:rsidP="00ED5766">
            <w:pPr>
              <w:rPr>
                <w:sz w:val="22"/>
                <w:szCs w:val="22"/>
                <w:highlight w:val="yellow"/>
              </w:rPr>
            </w:pPr>
            <w:r w:rsidRPr="39D43657">
              <w:rPr>
                <w:i/>
                <w:iCs/>
                <w:color w:val="262F31"/>
                <w:sz w:val="22"/>
                <w:szCs w:val="22"/>
                <w:highlight w:val="yellow"/>
              </w:rPr>
              <w:t>Crataegus sanguinea</w:t>
            </w:r>
            <w:r w:rsidRPr="39D43657">
              <w:rPr>
                <w:color w:val="262F31"/>
                <w:sz w:val="22"/>
                <w:szCs w:val="22"/>
                <w:highlight w:val="yellow"/>
              </w:rPr>
              <w:t xml:space="preserve"> Pall.</w:t>
            </w:r>
          </w:p>
        </w:tc>
        <w:tc>
          <w:tcPr>
            <w:tcW w:w="3245" w:type="dxa"/>
            <w:shd w:val="clear" w:color="auto" w:fill="FFFFFF" w:themeFill="background1"/>
            <w:tcMar>
              <w:left w:w="20" w:type="dxa"/>
              <w:right w:w="20" w:type="dxa"/>
            </w:tcMar>
          </w:tcPr>
          <w:p w14:paraId="79D42003" w14:textId="34E49D49" w:rsidR="00ED5766" w:rsidRDefault="00ED5766" w:rsidP="00ED5766">
            <w:pPr>
              <w:rPr>
                <w:sz w:val="22"/>
                <w:szCs w:val="22"/>
                <w:highlight w:val="yellow"/>
              </w:rPr>
            </w:pPr>
            <w:r w:rsidRPr="39D43657">
              <w:rPr>
                <w:color w:val="262F31"/>
                <w:sz w:val="22"/>
                <w:szCs w:val="22"/>
                <w:highlight w:val="yellow"/>
              </w:rPr>
              <w:t>Sibirhagtorn</w:t>
            </w:r>
          </w:p>
        </w:tc>
        <w:tc>
          <w:tcPr>
            <w:tcW w:w="3245" w:type="dxa"/>
            <w:shd w:val="clear" w:color="auto" w:fill="FFFFFF" w:themeFill="background1"/>
            <w:tcMar>
              <w:left w:w="20" w:type="dxa"/>
              <w:right w:w="20" w:type="dxa"/>
            </w:tcMar>
          </w:tcPr>
          <w:p w14:paraId="6D4AB7E9" w14:textId="777A6E4E" w:rsidR="00ED5766" w:rsidRDefault="00ED5766" w:rsidP="00ED5766">
            <w:pPr>
              <w:rPr>
                <w:sz w:val="22"/>
                <w:szCs w:val="22"/>
              </w:rPr>
            </w:pPr>
          </w:p>
        </w:tc>
      </w:tr>
      <w:tr w:rsidR="00ED5766" w14:paraId="159A02DA" w14:textId="77777777" w:rsidTr="3F4CCD14">
        <w:trPr>
          <w:trHeight w:val="300"/>
        </w:trPr>
        <w:tc>
          <w:tcPr>
            <w:tcW w:w="3375" w:type="dxa"/>
            <w:shd w:val="clear" w:color="auto" w:fill="FFFFFF" w:themeFill="background1"/>
            <w:tcMar>
              <w:left w:w="20" w:type="dxa"/>
              <w:right w:w="20" w:type="dxa"/>
            </w:tcMar>
          </w:tcPr>
          <w:p w14:paraId="3CE42637" w14:textId="12C3CD6F" w:rsidR="00ED5766" w:rsidRPr="00F8154A" w:rsidRDefault="00ED5766" w:rsidP="00ED5766">
            <w:pPr>
              <w:rPr>
                <w:sz w:val="22"/>
                <w:szCs w:val="22"/>
                <w:highlight w:val="yellow"/>
                <w:lang w:val="sv-SE"/>
              </w:rPr>
            </w:pPr>
            <w:r w:rsidRPr="00F8154A">
              <w:rPr>
                <w:i/>
                <w:iCs/>
                <w:color w:val="262F31"/>
                <w:sz w:val="22"/>
                <w:szCs w:val="22"/>
                <w:highlight w:val="yellow"/>
                <w:lang w:val="sv-SE"/>
              </w:rPr>
              <w:t>Elaeagnus commutata</w:t>
            </w:r>
            <w:r w:rsidRPr="00F8154A">
              <w:rPr>
                <w:color w:val="262F31"/>
                <w:sz w:val="22"/>
                <w:szCs w:val="22"/>
                <w:highlight w:val="yellow"/>
                <w:lang w:val="sv-SE"/>
              </w:rPr>
              <w:t xml:space="preserve"> Bernh. ex Rydb.</w:t>
            </w:r>
          </w:p>
        </w:tc>
        <w:tc>
          <w:tcPr>
            <w:tcW w:w="3245" w:type="dxa"/>
            <w:shd w:val="clear" w:color="auto" w:fill="FFFFFF" w:themeFill="background1"/>
            <w:tcMar>
              <w:left w:w="20" w:type="dxa"/>
              <w:right w:w="20" w:type="dxa"/>
            </w:tcMar>
          </w:tcPr>
          <w:p w14:paraId="35FAF519" w14:textId="3A65C824" w:rsidR="00ED5766" w:rsidRDefault="00ED5766" w:rsidP="00ED5766">
            <w:pPr>
              <w:rPr>
                <w:sz w:val="22"/>
                <w:szCs w:val="22"/>
                <w:highlight w:val="yellow"/>
              </w:rPr>
            </w:pPr>
            <w:r w:rsidRPr="39D43657">
              <w:rPr>
                <w:color w:val="262F31"/>
                <w:sz w:val="22"/>
                <w:szCs w:val="22"/>
                <w:highlight w:val="yellow"/>
              </w:rPr>
              <w:t>Sølvbusk</w:t>
            </w:r>
          </w:p>
        </w:tc>
        <w:tc>
          <w:tcPr>
            <w:tcW w:w="3245" w:type="dxa"/>
            <w:shd w:val="clear" w:color="auto" w:fill="FFFFFF" w:themeFill="background1"/>
            <w:tcMar>
              <w:left w:w="20" w:type="dxa"/>
              <w:right w:w="20" w:type="dxa"/>
            </w:tcMar>
          </w:tcPr>
          <w:p w14:paraId="55C56342" w14:textId="439C47A2" w:rsidR="00ED5766" w:rsidRDefault="00ED5766" w:rsidP="00ED5766">
            <w:pPr>
              <w:rPr>
                <w:sz w:val="22"/>
                <w:szCs w:val="22"/>
              </w:rPr>
            </w:pPr>
          </w:p>
        </w:tc>
      </w:tr>
      <w:tr w:rsidR="00ED5766" w14:paraId="782F2BDE" w14:textId="77777777" w:rsidTr="3F4CCD14">
        <w:trPr>
          <w:trHeight w:val="300"/>
        </w:trPr>
        <w:tc>
          <w:tcPr>
            <w:tcW w:w="3375" w:type="dxa"/>
            <w:shd w:val="clear" w:color="auto" w:fill="FFFFFF" w:themeFill="background1"/>
            <w:tcMar>
              <w:left w:w="20" w:type="dxa"/>
              <w:right w:w="20" w:type="dxa"/>
            </w:tcMar>
          </w:tcPr>
          <w:p w14:paraId="12733608" w14:textId="0EA0BB1A" w:rsidR="00ED5766" w:rsidRDefault="00ED5766" w:rsidP="00ED5766">
            <w:pPr>
              <w:rPr>
                <w:sz w:val="22"/>
                <w:szCs w:val="22"/>
                <w:highlight w:val="yellow"/>
              </w:rPr>
            </w:pPr>
            <w:r w:rsidRPr="39D43657">
              <w:rPr>
                <w:i/>
                <w:iCs/>
                <w:color w:val="262F31"/>
                <w:sz w:val="22"/>
                <w:szCs w:val="22"/>
                <w:highlight w:val="yellow"/>
              </w:rPr>
              <w:t>Filipendula camschatica</w:t>
            </w:r>
            <w:r w:rsidRPr="39D43657">
              <w:rPr>
                <w:color w:val="262F31"/>
                <w:sz w:val="22"/>
                <w:szCs w:val="22"/>
                <w:highlight w:val="yellow"/>
              </w:rPr>
              <w:t xml:space="preserve"> (Pall.) Maxim.</w:t>
            </w:r>
          </w:p>
        </w:tc>
        <w:tc>
          <w:tcPr>
            <w:tcW w:w="3245" w:type="dxa"/>
            <w:shd w:val="clear" w:color="auto" w:fill="FFFFFF" w:themeFill="background1"/>
            <w:tcMar>
              <w:left w:w="20" w:type="dxa"/>
              <w:right w:w="20" w:type="dxa"/>
            </w:tcMar>
          </w:tcPr>
          <w:p w14:paraId="77C50DA9" w14:textId="0614D080" w:rsidR="00ED5766" w:rsidRDefault="00ED5766" w:rsidP="00ED5766">
            <w:pPr>
              <w:rPr>
                <w:sz w:val="22"/>
                <w:szCs w:val="22"/>
                <w:highlight w:val="yellow"/>
              </w:rPr>
            </w:pPr>
            <w:r w:rsidRPr="39D43657">
              <w:rPr>
                <w:color w:val="262F31"/>
                <w:sz w:val="22"/>
                <w:szCs w:val="22"/>
                <w:highlight w:val="yellow"/>
              </w:rPr>
              <w:t>Kjempemjødurt</w:t>
            </w:r>
          </w:p>
        </w:tc>
        <w:tc>
          <w:tcPr>
            <w:tcW w:w="3245" w:type="dxa"/>
            <w:shd w:val="clear" w:color="auto" w:fill="FFFFFF" w:themeFill="background1"/>
            <w:tcMar>
              <w:left w:w="20" w:type="dxa"/>
              <w:right w:w="20" w:type="dxa"/>
            </w:tcMar>
          </w:tcPr>
          <w:p w14:paraId="3DD2B25D" w14:textId="22A0317D" w:rsidR="00ED5766" w:rsidRDefault="00ED5766" w:rsidP="00ED5766">
            <w:pPr>
              <w:rPr>
                <w:sz w:val="22"/>
                <w:szCs w:val="22"/>
              </w:rPr>
            </w:pPr>
          </w:p>
        </w:tc>
      </w:tr>
      <w:tr w:rsidR="00ED5766" w14:paraId="70FB38A4" w14:textId="77777777" w:rsidTr="3F4CCD14">
        <w:trPr>
          <w:trHeight w:val="300"/>
        </w:trPr>
        <w:tc>
          <w:tcPr>
            <w:tcW w:w="3375" w:type="dxa"/>
            <w:shd w:val="clear" w:color="auto" w:fill="FFFFFF" w:themeFill="background1"/>
            <w:tcMar>
              <w:left w:w="20" w:type="dxa"/>
              <w:right w:w="20" w:type="dxa"/>
            </w:tcMar>
          </w:tcPr>
          <w:p w14:paraId="538338AF" w14:textId="623F8C11" w:rsidR="00ED5766" w:rsidRDefault="00ED5766" w:rsidP="00ED5766">
            <w:pPr>
              <w:rPr>
                <w:sz w:val="22"/>
                <w:szCs w:val="22"/>
                <w:highlight w:val="yellow"/>
              </w:rPr>
            </w:pPr>
            <w:r w:rsidRPr="39D43657">
              <w:rPr>
                <w:i/>
                <w:iCs/>
                <w:color w:val="262F31"/>
                <w:sz w:val="22"/>
                <w:szCs w:val="22"/>
                <w:highlight w:val="yellow"/>
              </w:rPr>
              <w:t>Fragaria moschata</w:t>
            </w:r>
            <w:r w:rsidRPr="39D43657">
              <w:rPr>
                <w:color w:val="262F31"/>
                <w:sz w:val="22"/>
                <w:szCs w:val="22"/>
                <w:highlight w:val="yellow"/>
              </w:rPr>
              <w:t xml:space="preserve"> Weston</w:t>
            </w:r>
          </w:p>
        </w:tc>
        <w:tc>
          <w:tcPr>
            <w:tcW w:w="3245" w:type="dxa"/>
            <w:shd w:val="clear" w:color="auto" w:fill="FFFFFF" w:themeFill="background1"/>
            <w:tcMar>
              <w:left w:w="20" w:type="dxa"/>
              <w:right w:w="20" w:type="dxa"/>
            </w:tcMar>
          </w:tcPr>
          <w:p w14:paraId="4DC0A555" w14:textId="017F7BBF" w:rsidR="00ED5766" w:rsidRDefault="00ED5766" w:rsidP="00ED5766">
            <w:pPr>
              <w:rPr>
                <w:sz w:val="22"/>
                <w:szCs w:val="22"/>
                <w:highlight w:val="yellow"/>
              </w:rPr>
            </w:pPr>
            <w:r w:rsidRPr="39D43657">
              <w:rPr>
                <w:color w:val="262F31"/>
                <w:sz w:val="22"/>
                <w:szCs w:val="22"/>
                <w:highlight w:val="yellow"/>
              </w:rPr>
              <w:t>Moskusjordbær</w:t>
            </w:r>
          </w:p>
        </w:tc>
        <w:tc>
          <w:tcPr>
            <w:tcW w:w="3245" w:type="dxa"/>
            <w:shd w:val="clear" w:color="auto" w:fill="FFFFFF" w:themeFill="background1"/>
            <w:tcMar>
              <w:left w:w="20" w:type="dxa"/>
              <w:right w:w="20" w:type="dxa"/>
            </w:tcMar>
          </w:tcPr>
          <w:p w14:paraId="2CE68DD0" w14:textId="41C4269A" w:rsidR="00ED5766" w:rsidRDefault="00ED5766" w:rsidP="00ED5766">
            <w:pPr>
              <w:rPr>
                <w:sz w:val="22"/>
                <w:szCs w:val="22"/>
              </w:rPr>
            </w:pPr>
          </w:p>
        </w:tc>
      </w:tr>
      <w:tr w:rsidR="00ED5766" w14:paraId="167A68BA" w14:textId="77777777" w:rsidTr="3F4CCD14">
        <w:trPr>
          <w:trHeight w:val="300"/>
        </w:trPr>
        <w:tc>
          <w:tcPr>
            <w:tcW w:w="3375" w:type="dxa"/>
            <w:shd w:val="clear" w:color="auto" w:fill="FFFFFF" w:themeFill="background1"/>
            <w:tcMar>
              <w:left w:w="20" w:type="dxa"/>
              <w:right w:w="20" w:type="dxa"/>
            </w:tcMar>
          </w:tcPr>
          <w:p w14:paraId="4EF7E56A" w14:textId="33E3139B" w:rsidR="00ED5766" w:rsidRDefault="00ED5766" w:rsidP="00ED5766">
            <w:pPr>
              <w:rPr>
                <w:sz w:val="22"/>
                <w:szCs w:val="22"/>
                <w:highlight w:val="yellow"/>
              </w:rPr>
            </w:pPr>
            <w:r w:rsidRPr="00D9021D">
              <w:rPr>
                <w:i/>
                <w:iCs/>
                <w:color w:val="262F31"/>
                <w:sz w:val="22"/>
                <w:szCs w:val="22"/>
                <w:highlight w:val="yellow"/>
                <w:lang w:val="en-GB"/>
              </w:rPr>
              <w:t>Hedlundia mougeotii</w:t>
            </w:r>
            <w:r w:rsidRPr="00D9021D">
              <w:rPr>
                <w:color w:val="262F31"/>
                <w:sz w:val="22"/>
                <w:szCs w:val="22"/>
                <w:highlight w:val="yellow"/>
                <w:lang w:val="en-GB"/>
              </w:rPr>
              <w:t xml:space="preserve"> (Soy.-Will. &amp; Godr.) </w:t>
            </w:r>
            <w:r w:rsidRPr="39D43657">
              <w:rPr>
                <w:color w:val="262F31"/>
                <w:sz w:val="22"/>
                <w:szCs w:val="22"/>
                <w:highlight w:val="yellow"/>
              </w:rPr>
              <w:t>Sennikov &amp; Kurtto</w:t>
            </w:r>
          </w:p>
        </w:tc>
        <w:tc>
          <w:tcPr>
            <w:tcW w:w="3245" w:type="dxa"/>
            <w:shd w:val="clear" w:color="auto" w:fill="FFFFFF" w:themeFill="background1"/>
            <w:tcMar>
              <w:left w:w="20" w:type="dxa"/>
              <w:right w:w="20" w:type="dxa"/>
            </w:tcMar>
          </w:tcPr>
          <w:p w14:paraId="7B6D50DA" w14:textId="1976D9FF" w:rsidR="00ED5766" w:rsidRDefault="00ED5766" w:rsidP="00ED5766">
            <w:pPr>
              <w:rPr>
                <w:sz w:val="22"/>
                <w:szCs w:val="22"/>
                <w:highlight w:val="yellow"/>
              </w:rPr>
            </w:pPr>
            <w:r w:rsidRPr="39D43657">
              <w:rPr>
                <w:color w:val="262F31"/>
                <w:sz w:val="22"/>
                <w:szCs w:val="22"/>
                <w:highlight w:val="yellow"/>
              </w:rPr>
              <w:t>Alpeasal</w:t>
            </w:r>
          </w:p>
        </w:tc>
        <w:tc>
          <w:tcPr>
            <w:tcW w:w="3245" w:type="dxa"/>
            <w:shd w:val="clear" w:color="auto" w:fill="FFFFFF" w:themeFill="background1"/>
            <w:tcMar>
              <w:left w:w="20" w:type="dxa"/>
              <w:right w:w="20" w:type="dxa"/>
            </w:tcMar>
          </w:tcPr>
          <w:p w14:paraId="1B26C41A" w14:textId="3643BE13" w:rsidR="00ED5766" w:rsidRDefault="00ED5766" w:rsidP="00ED5766">
            <w:pPr>
              <w:rPr>
                <w:sz w:val="22"/>
                <w:szCs w:val="22"/>
              </w:rPr>
            </w:pPr>
          </w:p>
        </w:tc>
      </w:tr>
      <w:tr w:rsidR="00ED5766" w14:paraId="06CDAC47" w14:textId="77777777" w:rsidTr="3F4CCD14">
        <w:trPr>
          <w:trHeight w:val="300"/>
        </w:trPr>
        <w:tc>
          <w:tcPr>
            <w:tcW w:w="3375" w:type="dxa"/>
            <w:shd w:val="clear" w:color="auto" w:fill="FFFFFF" w:themeFill="background1"/>
            <w:tcMar>
              <w:left w:w="20" w:type="dxa"/>
              <w:right w:w="20" w:type="dxa"/>
            </w:tcMar>
          </w:tcPr>
          <w:p w14:paraId="3970C7DA" w14:textId="4685C4AC" w:rsidR="00ED5766" w:rsidRDefault="00ED5766" w:rsidP="00ED5766">
            <w:pPr>
              <w:rPr>
                <w:sz w:val="22"/>
                <w:szCs w:val="22"/>
                <w:highlight w:val="yellow"/>
              </w:rPr>
            </w:pPr>
            <w:r w:rsidRPr="39D43657">
              <w:rPr>
                <w:i/>
                <w:iCs/>
                <w:color w:val="262F31"/>
                <w:sz w:val="22"/>
                <w:szCs w:val="22"/>
                <w:highlight w:val="yellow"/>
              </w:rPr>
              <w:t>Malus toringo</w:t>
            </w:r>
            <w:r w:rsidRPr="39D43657">
              <w:rPr>
                <w:color w:val="262F31"/>
                <w:sz w:val="22"/>
                <w:szCs w:val="22"/>
                <w:highlight w:val="yellow"/>
              </w:rPr>
              <w:t xml:space="preserve"> (Siebold) Siebold ex de Vriese</w:t>
            </w:r>
          </w:p>
        </w:tc>
        <w:tc>
          <w:tcPr>
            <w:tcW w:w="3245" w:type="dxa"/>
            <w:shd w:val="clear" w:color="auto" w:fill="FFFFFF" w:themeFill="background1"/>
            <w:tcMar>
              <w:left w:w="20" w:type="dxa"/>
              <w:right w:w="20" w:type="dxa"/>
            </w:tcMar>
          </w:tcPr>
          <w:p w14:paraId="32C7CB0B" w14:textId="24B08B8C" w:rsidR="00ED5766" w:rsidRDefault="00ED5766" w:rsidP="00ED5766">
            <w:pPr>
              <w:rPr>
                <w:sz w:val="22"/>
                <w:szCs w:val="22"/>
                <w:highlight w:val="yellow"/>
              </w:rPr>
            </w:pPr>
            <w:r w:rsidRPr="39D43657">
              <w:rPr>
                <w:color w:val="262F31"/>
                <w:sz w:val="22"/>
                <w:szCs w:val="22"/>
                <w:highlight w:val="yellow"/>
              </w:rPr>
              <w:t>Rogneple</w:t>
            </w:r>
          </w:p>
        </w:tc>
        <w:tc>
          <w:tcPr>
            <w:tcW w:w="3245" w:type="dxa"/>
            <w:shd w:val="clear" w:color="auto" w:fill="FFFFFF" w:themeFill="background1"/>
            <w:tcMar>
              <w:left w:w="20" w:type="dxa"/>
              <w:right w:w="20" w:type="dxa"/>
            </w:tcMar>
          </w:tcPr>
          <w:p w14:paraId="53430E76" w14:textId="0CC9B397" w:rsidR="00ED5766" w:rsidRDefault="00ED5766" w:rsidP="00ED5766">
            <w:pPr>
              <w:rPr>
                <w:sz w:val="22"/>
                <w:szCs w:val="22"/>
              </w:rPr>
            </w:pPr>
          </w:p>
        </w:tc>
      </w:tr>
      <w:tr w:rsidR="00ED5766" w14:paraId="650C6A5A" w14:textId="77777777" w:rsidTr="3F4CCD14">
        <w:tc>
          <w:tcPr>
            <w:tcW w:w="3375" w:type="dxa"/>
            <w:shd w:val="clear" w:color="auto" w:fill="FFFFFF" w:themeFill="background1"/>
            <w:tcMar>
              <w:left w:w="20" w:type="dxa"/>
              <w:right w:w="20" w:type="dxa"/>
            </w:tcMar>
          </w:tcPr>
          <w:p w14:paraId="2872DB77" w14:textId="77777777" w:rsidR="00ED5766" w:rsidRPr="00E61CF9" w:rsidRDefault="00ED5766" w:rsidP="00ED5766">
            <w:pPr>
              <w:spacing w:after="160"/>
              <w:rPr>
                <w:sz w:val="22"/>
                <w:lang w:val="en-GB"/>
              </w:rPr>
            </w:pPr>
            <w:r w:rsidRPr="00E61CF9">
              <w:rPr>
                <w:i/>
                <w:sz w:val="22"/>
                <w:lang w:val="en-GB"/>
              </w:rPr>
              <w:t>Rosa rugosa</w:t>
            </w:r>
            <w:r w:rsidRPr="00E61CF9">
              <w:rPr>
                <w:sz w:val="22"/>
                <w:lang w:val="en-GB"/>
              </w:rPr>
              <w:t xml:space="preserve"> Thunb. ex Murray</w:t>
            </w:r>
          </w:p>
        </w:tc>
        <w:tc>
          <w:tcPr>
            <w:tcW w:w="3245" w:type="dxa"/>
            <w:shd w:val="clear" w:color="auto" w:fill="FFFFFF" w:themeFill="background1"/>
            <w:tcMar>
              <w:left w:w="20" w:type="dxa"/>
              <w:right w:w="20" w:type="dxa"/>
            </w:tcMar>
          </w:tcPr>
          <w:p w14:paraId="595A2737" w14:textId="77777777" w:rsidR="00ED5766" w:rsidRDefault="00ED5766" w:rsidP="00ED5766">
            <w:pPr>
              <w:spacing w:after="160"/>
              <w:rPr>
                <w:sz w:val="22"/>
              </w:rPr>
            </w:pPr>
            <w:r>
              <w:rPr>
                <w:sz w:val="22"/>
              </w:rPr>
              <w:t>Rynkerose; Japanese Rose</w:t>
            </w:r>
          </w:p>
        </w:tc>
        <w:tc>
          <w:tcPr>
            <w:tcW w:w="3245" w:type="dxa"/>
            <w:shd w:val="clear" w:color="auto" w:fill="FFFFFF" w:themeFill="background1"/>
            <w:tcMar>
              <w:left w:w="20" w:type="dxa"/>
              <w:right w:w="20" w:type="dxa"/>
            </w:tcMar>
          </w:tcPr>
          <w:p w14:paraId="729F51A7" w14:textId="77777777" w:rsidR="00ED5766" w:rsidRDefault="00ED5766" w:rsidP="00ED5766">
            <w:pPr>
              <w:spacing w:after="160"/>
              <w:rPr>
                <w:sz w:val="22"/>
              </w:rPr>
            </w:pPr>
          </w:p>
        </w:tc>
      </w:tr>
      <w:tr w:rsidR="00ED5766" w14:paraId="505D044C" w14:textId="77777777" w:rsidTr="3F4CCD14">
        <w:trPr>
          <w:trHeight w:val="300"/>
        </w:trPr>
        <w:tc>
          <w:tcPr>
            <w:tcW w:w="3375" w:type="dxa"/>
            <w:shd w:val="clear" w:color="auto" w:fill="FFFFFF" w:themeFill="background1"/>
            <w:tcMar>
              <w:left w:w="20" w:type="dxa"/>
              <w:right w:w="20" w:type="dxa"/>
            </w:tcMar>
          </w:tcPr>
          <w:p w14:paraId="731DD5D7" w14:textId="126B91B4" w:rsidR="00ED5766" w:rsidRDefault="00ED5766" w:rsidP="00ED5766">
            <w:pPr>
              <w:rPr>
                <w:sz w:val="22"/>
                <w:szCs w:val="22"/>
                <w:highlight w:val="yellow"/>
              </w:rPr>
            </w:pPr>
            <w:r w:rsidRPr="39D43657">
              <w:rPr>
                <w:i/>
                <w:iCs/>
                <w:color w:val="262F31"/>
                <w:sz w:val="22"/>
                <w:szCs w:val="22"/>
                <w:highlight w:val="yellow"/>
              </w:rPr>
              <w:t>Rubus laciniatus</w:t>
            </w:r>
            <w:r w:rsidRPr="39D43657">
              <w:rPr>
                <w:color w:val="262F31"/>
                <w:sz w:val="22"/>
                <w:szCs w:val="22"/>
                <w:highlight w:val="yellow"/>
              </w:rPr>
              <w:t xml:space="preserve"> (Weston) Willd.</w:t>
            </w:r>
          </w:p>
        </w:tc>
        <w:tc>
          <w:tcPr>
            <w:tcW w:w="3245" w:type="dxa"/>
            <w:shd w:val="clear" w:color="auto" w:fill="FFFFFF" w:themeFill="background1"/>
            <w:tcMar>
              <w:left w:w="20" w:type="dxa"/>
              <w:right w:w="20" w:type="dxa"/>
            </w:tcMar>
          </w:tcPr>
          <w:p w14:paraId="5EB4B4C5" w14:textId="6B8599F5" w:rsidR="00ED5766" w:rsidRDefault="00ED5766" w:rsidP="00ED5766">
            <w:pPr>
              <w:rPr>
                <w:sz w:val="22"/>
                <w:szCs w:val="22"/>
                <w:highlight w:val="yellow"/>
              </w:rPr>
            </w:pPr>
            <w:r w:rsidRPr="39D43657">
              <w:rPr>
                <w:color w:val="262F31"/>
                <w:sz w:val="22"/>
                <w:szCs w:val="22"/>
                <w:highlight w:val="yellow"/>
              </w:rPr>
              <w:t>Flikbjørnebær</w:t>
            </w:r>
          </w:p>
        </w:tc>
        <w:tc>
          <w:tcPr>
            <w:tcW w:w="3245" w:type="dxa"/>
            <w:shd w:val="clear" w:color="auto" w:fill="FFFFFF" w:themeFill="background1"/>
            <w:tcMar>
              <w:left w:w="20" w:type="dxa"/>
              <w:right w:w="20" w:type="dxa"/>
            </w:tcMar>
          </w:tcPr>
          <w:p w14:paraId="5C98B18C" w14:textId="11A1091F" w:rsidR="00ED5766" w:rsidRDefault="00ED5766" w:rsidP="00ED5766">
            <w:pPr>
              <w:rPr>
                <w:sz w:val="22"/>
                <w:szCs w:val="22"/>
              </w:rPr>
            </w:pPr>
          </w:p>
        </w:tc>
      </w:tr>
      <w:tr w:rsidR="00ED5766" w14:paraId="7407065A" w14:textId="77777777" w:rsidTr="3F4CCD14">
        <w:trPr>
          <w:trHeight w:val="300"/>
        </w:trPr>
        <w:tc>
          <w:tcPr>
            <w:tcW w:w="3375" w:type="dxa"/>
            <w:shd w:val="clear" w:color="auto" w:fill="FFFFFF" w:themeFill="background1"/>
            <w:tcMar>
              <w:left w:w="20" w:type="dxa"/>
              <w:right w:w="20" w:type="dxa"/>
            </w:tcMar>
          </w:tcPr>
          <w:p w14:paraId="0E522574" w14:textId="26E2D0F5" w:rsidR="00ED5766" w:rsidRDefault="00ED5766" w:rsidP="00ED5766">
            <w:pPr>
              <w:rPr>
                <w:sz w:val="22"/>
                <w:szCs w:val="22"/>
                <w:highlight w:val="yellow"/>
              </w:rPr>
            </w:pPr>
            <w:r w:rsidRPr="39D43657">
              <w:rPr>
                <w:i/>
                <w:iCs/>
                <w:color w:val="262F31"/>
                <w:sz w:val="22"/>
                <w:szCs w:val="22"/>
                <w:highlight w:val="yellow"/>
              </w:rPr>
              <w:t>Rubus spectabilis</w:t>
            </w:r>
            <w:r w:rsidRPr="39D43657">
              <w:rPr>
                <w:color w:val="262F31"/>
                <w:sz w:val="22"/>
                <w:szCs w:val="22"/>
                <w:highlight w:val="yellow"/>
              </w:rPr>
              <w:t xml:space="preserve"> Pursh</w:t>
            </w:r>
          </w:p>
        </w:tc>
        <w:tc>
          <w:tcPr>
            <w:tcW w:w="3245" w:type="dxa"/>
            <w:shd w:val="clear" w:color="auto" w:fill="FFFFFF" w:themeFill="background1"/>
            <w:tcMar>
              <w:left w:w="20" w:type="dxa"/>
              <w:right w:w="20" w:type="dxa"/>
            </w:tcMar>
          </w:tcPr>
          <w:p w14:paraId="05E8D31C" w14:textId="6A197F76" w:rsidR="00ED5766" w:rsidRDefault="00ED5766" w:rsidP="00ED5766">
            <w:pPr>
              <w:rPr>
                <w:sz w:val="22"/>
                <w:szCs w:val="22"/>
                <w:highlight w:val="yellow"/>
              </w:rPr>
            </w:pPr>
            <w:r w:rsidRPr="39D43657">
              <w:rPr>
                <w:color w:val="262F31"/>
                <w:sz w:val="22"/>
                <w:szCs w:val="22"/>
                <w:highlight w:val="yellow"/>
              </w:rPr>
              <w:t>Prydbringebær</w:t>
            </w:r>
          </w:p>
        </w:tc>
        <w:tc>
          <w:tcPr>
            <w:tcW w:w="3245" w:type="dxa"/>
            <w:shd w:val="clear" w:color="auto" w:fill="FFFFFF" w:themeFill="background1"/>
            <w:tcMar>
              <w:left w:w="20" w:type="dxa"/>
              <w:right w:w="20" w:type="dxa"/>
            </w:tcMar>
          </w:tcPr>
          <w:p w14:paraId="2E37A38D" w14:textId="033B3120" w:rsidR="00ED5766" w:rsidRDefault="00ED5766" w:rsidP="00ED5766">
            <w:pPr>
              <w:rPr>
                <w:sz w:val="22"/>
                <w:szCs w:val="22"/>
              </w:rPr>
            </w:pPr>
          </w:p>
        </w:tc>
      </w:tr>
      <w:tr w:rsidR="00ED5766" w14:paraId="59BDBB87" w14:textId="77777777" w:rsidTr="3F4CCD14">
        <w:trPr>
          <w:trHeight w:val="300"/>
        </w:trPr>
        <w:tc>
          <w:tcPr>
            <w:tcW w:w="3375" w:type="dxa"/>
            <w:shd w:val="clear" w:color="auto" w:fill="FFFFFF" w:themeFill="background1"/>
            <w:tcMar>
              <w:left w:w="20" w:type="dxa"/>
              <w:right w:w="20" w:type="dxa"/>
            </w:tcMar>
          </w:tcPr>
          <w:p w14:paraId="05E8B110" w14:textId="3A6ADE59" w:rsidR="00ED5766" w:rsidRDefault="00ED5766" w:rsidP="00ED5766">
            <w:pPr>
              <w:rPr>
                <w:sz w:val="22"/>
                <w:szCs w:val="22"/>
                <w:highlight w:val="yellow"/>
              </w:rPr>
            </w:pPr>
            <w:r w:rsidRPr="00F8154A">
              <w:rPr>
                <w:color w:val="262F31"/>
                <w:sz w:val="22"/>
                <w:szCs w:val="22"/>
                <w:highlight w:val="yellow"/>
              </w:rPr>
              <w:lastRenderedPageBreak/>
              <w:t>×</w:t>
            </w:r>
            <w:r w:rsidRPr="00F8154A">
              <w:rPr>
                <w:i/>
                <w:iCs/>
                <w:color w:val="262F31"/>
                <w:sz w:val="22"/>
                <w:szCs w:val="22"/>
                <w:highlight w:val="yellow"/>
              </w:rPr>
              <w:t>Sorbaronia mitschurinii</w:t>
            </w:r>
            <w:r w:rsidRPr="00F8154A">
              <w:rPr>
                <w:color w:val="262F31"/>
                <w:sz w:val="22"/>
                <w:szCs w:val="22"/>
                <w:highlight w:val="yellow"/>
              </w:rPr>
              <w:t xml:space="preserve"> (A.K.Skvortsov &amp; Maitul.) </w:t>
            </w:r>
            <w:r w:rsidRPr="39D43657">
              <w:rPr>
                <w:color w:val="262F31"/>
                <w:sz w:val="22"/>
                <w:szCs w:val="22"/>
                <w:highlight w:val="yellow"/>
              </w:rPr>
              <w:t>Sennikov</w:t>
            </w:r>
          </w:p>
        </w:tc>
        <w:tc>
          <w:tcPr>
            <w:tcW w:w="3245" w:type="dxa"/>
            <w:shd w:val="clear" w:color="auto" w:fill="FFFFFF" w:themeFill="background1"/>
            <w:tcMar>
              <w:left w:w="20" w:type="dxa"/>
              <w:right w:w="20" w:type="dxa"/>
            </w:tcMar>
          </w:tcPr>
          <w:p w14:paraId="564B28B9" w14:textId="2A8062E2" w:rsidR="00ED5766" w:rsidRDefault="00ED5766" w:rsidP="00ED5766">
            <w:pPr>
              <w:rPr>
                <w:sz w:val="22"/>
                <w:szCs w:val="22"/>
                <w:highlight w:val="yellow"/>
              </w:rPr>
            </w:pPr>
            <w:r w:rsidRPr="39D43657">
              <w:rPr>
                <w:color w:val="262F31"/>
                <w:sz w:val="22"/>
                <w:szCs w:val="22"/>
                <w:highlight w:val="yellow"/>
              </w:rPr>
              <w:t>Storsurbær</w:t>
            </w:r>
          </w:p>
        </w:tc>
        <w:tc>
          <w:tcPr>
            <w:tcW w:w="3245" w:type="dxa"/>
            <w:shd w:val="clear" w:color="auto" w:fill="FFFFFF" w:themeFill="background1"/>
            <w:tcMar>
              <w:left w:w="20" w:type="dxa"/>
              <w:right w:w="20" w:type="dxa"/>
            </w:tcMar>
          </w:tcPr>
          <w:p w14:paraId="08E500BC" w14:textId="52440304" w:rsidR="00ED5766" w:rsidRDefault="00ED5766" w:rsidP="00ED5766">
            <w:pPr>
              <w:rPr>
                <w:sz w:val="22"/>
                <w:szCs w:val="22"/>
              </w:rPr>
            </w:pPr>
          </w:p>
        </w:tc>
      </w:tr>
      <w:tr w:rsidR="00ED5766" w14:paraId="59CA6600" w14:textId="77777777" w:rsidTr="3F4CCD14">
        <w:trPr>
          <w:trHeight w:val="300"/>
        </w:trPr>
        <w:tc>
          <w:tcPr>
            <w:tcW w:w="3375" w:type="dxa"/>
            <w:shd w:val="clear" w:color="auto" w:fill="FFFFFF" w:themeFill="background1"/>
            <w:tcMar>
              <w:left w:w="20" w:type="dxa"/>
              <w:right w:w="20" w:type="dxa"/>
            </w:tcMar>
          </w:tcPr>
          <w:p w14:paraId="715C9756" w14:textId="12456D83" w:rsidR="00ED5766" w:rsidRPr="00E61CF9" w:rsidRDefault="00ED5766" w:rsidP="00ED5766">
            <w:pPr>
              <w:rPr>
                <w:sz w:val="22"/>
                <w:szCs w:val="22"/>
                <w:highlight w:val="yellow"/>
                <w:lang w:val="en-GB"/>
              </w:rPr>
            </w:pPr>
            <w:r w:rsidRPr="00E61CF9">
              <w:rPr>
                <w:i/>
                <w:iCs/>
                <w:color w:val="262F31"/>
                <w:sz w:val="22"/>
                <w:szCs w:val="22"/>
                <w:highlight w:val="yellow"/>
                <w:lang w:val="en-GB"/>
              </w:rPr>
              <w:t>Sorbaria sorbifolia</w:t>
            </w:r>
            <w:r w:rsidRPr="00E61CF9">
              <w:rPr>
                <w:color w:val="262F31"/>
                <w:sz w:val="22"/>
                <w:szCs w:val="22"/>
                <w:highlight w:val="yellow"/>
                <w:lang w:val="en-GB"/>
              </w:rPr>
              <w:t xml:space="preserve"> (L.) A.Braun</w:t>
            </w:r>
          </w:p>
        </w:tc>
        <w:tc>
          <w:tcPr>
            <w:tcW w:w="3245" w:type="dxa"/>
            <w:shd w:val="clear" w:color="auto" w:fill="FFFFFF" w:themeFill="background1"/>
            <w:tcMar>
              <w:left w:w="20" w:type="dxa"/>
              <w:right w:w="20" w:type="dxa"/>
            </w:tcMar>
          </w:tcPr>
          <w:p w14:paraId="4D26600B" w14:textId="66F7F031" w:rsidR="00ED5766" w:rsidRDefault="00ED5766" w:rsidP="00ED5766">
            <w:pPr>
              <w:rPr>
                <w:color w:val="262F31"/>
                <w:sz w:val="22"/>
                <w:szCs w:val="22"/>
                <w:highlight w:val="yellow"/>
              </w:rPr>
            </w:pPr>
            <w:r w:rsidRPr="39D43657">
              <w:rPr>
                <w:color w:val="262F31"/>
                <w:sz w:val="22"/>
                <w:szCs w:val="22"/>
                <w:highlight w:val="yellow"/>
              </w:rPr>
              <w:t>Rognspirea</w:t>
            </w:r>
          </w:p>
        </w:tc>
        <w:tc>
          <w:tcPr>
            <w:tcW w:w="3245" w:type="dxa"/>
            <w:shd w:val="clear" w:color="auto" w:fill="FFFFFF" w:themeFill="background1"/>
            <w:tcMar>
              <w:left w:w="20" w:type="dxa"/>
              <w:right w:w="20" w:type="dxa"/>
            </w:tcMar>
          </w:tcPr>
          <w:p w14:paraId="3F144883" w14:textId="0871BBDD" w:rsidR="00ED5766" w:rsidRDefault="00ED5766" w:rsidP="00ED5766">
            <w:pPr>
              <w:rPr>
                <w:sz w:val="22"/>
                <w:szCs w:val="22"/>
              </w:rPr>
            </w:pPr>
          </w:p>
        </w:tc>
      </w:tr>
      <w:tr w:rsidR="00ED5766" w14:paraId="0CDF8D2C" w14:textId="77777777" w:rsidTr="3F4CCD14">
        <w:trPr>
          <w:trHeight w:val="300"/>
        </w:trPr>
        <w:tc>
          <w:tcPr>
            <w:tcW w:w="3375" w:type="dxa"/>
            <w:shd w:val="clear" w:color="auto" w:fill="FFFFFF" w:themeFill="background1"/>
            <w:tcMar>
              <w:left w:w="20" w:type="dxa"/>
              <w:right w:w="20" w:type="dxa"/>
            </w:tcMar>
          </w:tcPr>
          <w:p w14:paraId="29A556C1" w14:textId="75ADDF78" w:rsidR="00ED5766" w:rsidRDefault="00ED5766" w:rsidP="00ED5766">
            <w:pPr>
              <w:rPr>
                <w:sz w:val="22"/>
                <w:szCs w:val="22"/>
                <w:highlight w:val="yellow"/>
              </w:rPr>
            </w:pPr>
            <w:r w:rsidRPr="39D43657">
              <w:rPr>
                <w:i/>
                <w:iCs/>
                <w:color w:val="262F31"/>
                <w:sz w:val="22"/>
                <w:szCs w:val="22"/>
                <w:highlight w:val="yellow"/>
              </w:rPr>
              <w:t xml:space="preserve">Spiraea </w:t>
            </w:r>
            <w:r w:rsidRPr="39D43657">
              <w:rPr>
                <w:color w:val="262F31"/>
                <w:sz w:val="22"/>
                <w:szCs w:val="22"/>
                <w:highlight w:val="yellow"/>
              </w:rPr>
              <w:t>×</w:t>
            </w:r>
            <w:r w:rsidRPr="39D43657">
              <w:rPr>
                <w:i/>
                <w:iCs/>
                <w:color w:val="262F31"/>
                <w:sz w:val="22"/>
                <w:szCs w:val="22"/>
                <w:highlight w:val="yellow"/>
              </w:rPr>
              <w:t>billardii</w:t>
            </w:r>
            <w:r w:rsidRPr="39D43657">
              <w:rPr>
                <w:color w:val="262F31"/>
                <w:sz w:val="22"/>
                <w:szCs w:val="22"/>
                <w:highlight w:val="yellow"/>
              </w:rPr>
              <w:t xml:space="preserve"> Hérincq</w:t>
            </w:r>
          </w:p>
        </w:tc>
        <w:tc>
          <w:tcPr>
            <w:tcW w:w="3245" w:type="dxa"/>
            <w:shd w:val="clear" w:color="auto" w:fill="FFFFFF" w:themeFill="background1"/>
            <w:tcMar>
              <w:left w:w="20" w:type="dxa"/>
              <w:right w:w="20" w:type="dxa"/>
            </w:tcMar>
          </w:tcPr>
          <w:p w14:paraId="38A37F96" w14:textId="522A0550" w:rsidR="00ED5766" w:rsidRDefault="00ED5766" w:rsidP="00ED5766">
            <w:pPr>
              <w:rPr>
                <w:sz w:val="22"/>
                <w:szCs w:val="22"/>
                <w:highlight w:val="yellow"/>
              </w:rPr>
            </w:pPr>
            <w:r w:rsidRPr="39D43657">
              <w:rPr>
                <w:color w:val="262F31"/>
                <w:sz w:val="22"/>
                <w:szCs w:val="22"/>
                <w:highlight w:val="yellow"/>
              </w:rPr>
              <w:t>Klasespirea</w:t>
            </w:r>
          </w:p>
        </w:tc>
        <w:tc>
          <w:tcPr>
            <w:tcW w:w="3245" w:type="dxa"/>
            <w:shd w:val="clear" w:color="auto" w:fill="FFFFFF" w:themeFill="background1"/>
            <w:tcMar>
              <w:left w:w="20" w:type="dxa"/>
              <w:right w:w="20" w:type="dxa"/>
            </w:tcMar>
          </w:tcPr>
          <w:p w14:paraId="19483D6A" w14:textId="45A4AC18" w:rsidR="00ED5766" w:rsidRDefault="00ED5766" w:rsidP="00ED5766">
            <w:pPr>
              <w:rPr>
                <w:sz w:val="22"/>
                <w:szCs w:val="22"/>
              </w:rPr>
            </w:pPr>
          </w:p>
        </w:tc>
      </w:tr>
      <w:tr w:rsidR="00ED5766" w14:paraId="5B9645E4" w14:textId="77777777" w:rsidTr="3F4CCD14">
        <w:trPr>
          <w:trHeight w:val="300"/>
        </w:trPr>
        <w:tc>
          <w:tcPr>
            <w:tcW w:w="3375" w:type="dxa"/>
            <w:shd w:val="clear" w:color="auto" w:fill="FFFFFF" w:themeFill="background1"/>
            <w:tcMar>
              <w:left w:w="20" w:type="dxa"/>
              <w:right w:w="20" w:type="dxa"/>
            </w:tcMar>
          </w:tcPr>
          <w:p w14:paraId="1C50EF42" w14:textId="62469951" w:rsidR="00ED5766" w:rsidRDefault="00ED5766" w:rsidP="00ED5766">
            <w:pPr>
              <w:rPr>
                <w:sz w:val="22"/>
                <w:szCs w:val="22"/>
                <w:highlight w:val="yellow"/>
              </w:rPr>
            </w:pPr>
            <w:r w:rsidRPr="39D43657">
              <w:rPr>
                <w:i/>
                <w:iCs/>
                <w:color w:val="262F31"/>
                <w:sz w:val="22"/>
                <w:szCs w:val="22"/>
                <w:highlight w:val="yellow"/>
              </w:rPr>
              <w:t>Spiraea latifolia</w:t>
            </w:r>
            <w:r w:rsidRPr="39D43657">
              <w:rPr>
                <w:color w:val="262F31"/>
                <w:sz w:val="22"/>
                <w:szCs w:val="22"/>
                <w:highlight w:val="yellow"/>
              </w:rPr>
              <w:t xml:space="preserve"> (Aiton) Borkh.</w:t>
            </w:r>
          </w:p>
        </w:tc>
        <w:tc>
          <w:tcPr>
            <w:tcW w:w="3245" w:type="dxa"/>
            <w:shd w:val="clear" w:color="auto" w:fill="FFFFFF" w:themeFill="background1"/>
            <w:tcMar>
              <w:left w:w="20" w:type="dxa"/>
              <w:right w:w="20" w:type="dxa"/>
            </w:tcMar>
          </w:tcPr>
          <w:p w14:paraId="335CF17A" w14:textId="44B1CEC1" w:rsidR="00ED5766" w:rsidRDefault="00ED5766" w:rsidP="00ED5766">
            <w:pPr>
              <w:rPr>
                <w:sz w:val="22"/>
                <w:szCs w:val="22"/>
                <w:highlight w:val="yellow"/>
              </w:rPr>
            </w:pPr>
            <w:r w:rsidRPr="39D43657">
              <w:rPr>
                <w:color w:val="262F31"/>
                <w:sz w:val="22"/>
                <w:szCs w:val="22"/>
                <w:highlight w:val="yellow"/>
              </w:rPr>
              <w:t>Breispirea</w:t>
            </w:r>
          </w:p>
        </w:tc>
        <w:tc>
          <w:tcPr>
            <w:tcW w:w="3245" w:type="dxa"/>
            <w:shd w:val="clear" w:color="auto" w:fill="FFFFFF" w:themeFill="background1"/>
            <w:tcMar>
              <w:left w:w="20" w:type="dxa"/>
              <w:right w:w="20" w:type="dxa"/>
            </w:tcMar>
          </w:tcPr>
          <w:p w14:paraId="5EDA5303" w14:textId="0A589DDB" w:rsidR="00ED5766" w:rsidRDefault="00ED5766" w:rsidP="00ED5766">
            <w:pPr>
              <w:rPr>
                <w:sz w:val="22"/>
                <w:szCs w:val="22"/>
              </w:rPr>
            </w:pPr>
          </w:p>
        </w:tc>
      </w:tr>
      <w:tr w:rsidR="00ED5766" w14:paraId="0EA91407" w14:textId="77777777" w:rsidTr="3F4CCD14">
        <w:trPr>
          <w:trHeight w:val="300"/>
        </w:trPr>
        <w:tc>
          <w:tcPr>
            <w:tcW w:w="3375" w:type="dxa"/>
            <w:shd w:val="clear" w:color="auto" w:fill="FFFFFF" w:themeFill="background1"/>
            <w:tcMar>
              <w:left w:w="20" w:type="dxa"/>
              <w:right w:w="20" w:type="dxa"/>
            </w:tcMar>
          </w:tcPr>
          <w:p w14:paraId="7006C401" w14:textId="071EEBAD" w:rsidR="00ED5766" w:rsidRDefault="00ED5766" w:rsidP="00ED5766">
            <w:pPr>
              <w:rPr>
                <w:sz w:val="22"/>
                <w:szCs w:val="22"/>
                <w:highlight w:val="yellow"/>
              </w:rPr>
            </w:pPr>
            <w:r w:rsidRPr="39D43657">
              <w:rPr>
                <w:i/>
                <w:iCs/>
                <w:color w:val="262F31"/>
                <w:sz w:val="22"/>
                <w:szCs w:val="22"/>
                <w:highlight w:val="yellow"/>
              </w:rPr>
              <w:t xml:space="preserve">Spiraea </w:t>
            </w:r>
            <w:r w:rsidRPr="39D43657">
              <w:rPr>
                <w:color w:val="262F31"/>
                <w:sz w:val="22"/>
                <w:szCs w:val="22"/>
                <w:highlight w:val="yellow"/>
              </w:rPr>
              <w:t>×</w:t>
            </w:r>
            <w:r w:rsidRPr="39D43657">
              <w:rPr>
                <w:i/>
                <w:iCs/>
                <w:color w:val="262F31"/>
                <w:sz w:val="22"/>
                <w:szCs w:val="22"/>
                <w:highlight w:val="yellow"/>
              </w:rPr>
              <w:t>rubella</w:t>
            </w:r>
            <w:r w:rsidRPr="39D43657">
              <w:rPr>
                <w:color w:val="262F31"/>
                <w:sz w:val="22"/>
                <w:szCs w:val="22"/>
                <w:highlight w:val="yellow"/>
              </w:rPr>
              <w:t xml:space="preserve"> Dippel</w:t>
            </w:r>
          </w:p>
        </w:tc>
        <w:tc>
          <w:tcPr>
            <w:tcW w:w="3245" w:type="dxa"/>
            <w:shd w:val="clear" w:color="auto" w:fill="FFFFFF" w:themeFill="background1"/>
            <w:tcMar>
              <w:left w:w="20" w:type="dxa"/>
              <w:right w:w="20" w:type="dxa"/>
            </w:tcMar>
          </w:tcPr>
          <w:p w14:paraId="193FC797" w14:textId="453D17C6" w:rsidR="00ED5766" w:rsidRDefault="00ED5766" w:rsidP="00ED5766">
            <w:pPr>
              <w:rPr>
                <w:sz w:val="22"/>
                <w:szCs w:val="22"/>
                <w:highlight w:val="yellow"/>
              </w:rPr>
            </w:pPr>
            <w:r w:rsidRPr="39D43657">
              <w:rPr>
                <w:color w:val="262F31"/>
                <w:sz w:val="22"/>
                <w:szCs w:val="22"/>
                <w:highlight w:val="yellow"/>
              </w:rPr>
              <w:t>Bleikspirea</w:t>
            </w:r>
          </w:p>
        </w:tc>
        <w:tc>
          <w:tcPr>
            <w:tcW w:w="3245" w:type="dxa"/>
            <w:shd w:val="clear" w:color="auto" w:fill="FFFFFF" w:themeFill="background1"/>
            <w:tcMar>
              <w:left w:w="20" w:type="dxa"/>
              <w:right w:w="20" w:type="dxa"/>
            </w:tcMar>
          </w:tcPr>
          <w:p w14:paraId="3FAD74BA" w14:textId="7434FECE" w:rsidR="00ED5766" w:rsidRDefault="00ED5766" w:rsidP="00ED5766">
            <w:pPr>
              <w:rPr>
                <w:sz w:val="22"/>
                <w:szCs w:val="22"/>
              </w:rPr>
            </w:pPr>
          </w:p>
        </w:tc>
      </w:tr>
      <w:tr w:rsidR="00ED5766" w14:paraId="2BB2C8F8" w14:textId="77777777" w:rsidTr="3F4CCD14">
        <w:tc>
          <w:tcPr>
            <w:tcW w:w="3375" w:type="dxa"/>
            <w:shd w:val="clear" w:color="auto" w:fill="FFFFFF" w:themeFill="background1"/>
            <w:tcMar>
              <w:left w:w="20" w:type="dxa"/>
              <w:right w:w="20" w:type="dxa"/>
            </w:tcMar>
          </w:tcPr>
          <w:p w14:paraId="2858F41C" w14:textId="77777777" w:rsidR="00ED5766" w:rsidRDefault="00ED5766" w:rsidP="00ED5766">
            <w:pPr>
              <w:spacing w:after="160"/>
              <w:rPr>
                <w:sz w:val="22"/>
              </w:rPr>
            </w:pPr>
            <w:r>
              <w:rPr>
                <w:b/>
                <w:sz w:val="22"/>
              </w:rPr>
              <w:t>Salicaceae</w:t>
            </w:r>
          </w:p>
        </w:tc>
        <w:tc>
          <w:tcPr>
            <w:tcW w:w="3245" w:type="dxa"/>
            <w:shd w:val="clear" w:color="auto" w:fill="FFFFFF" w:themeFill="background1"/>
            <w:tcMar>
              <w:left w:w="20" w:type="dxa"/>
              <w:right w:w="20" w:type="dxa"/>
            </w:tcMar>
          </w:tcPr>
          <w:p w14:paraId="7799A1D9" w14:textId="2683CA90" w:rsidR="00ED5766" w:rsidRDefault="00ED5766" w:rsidP="00ED5766">
            <w:pPr>
              <w:spacing w:after="160"/>
              <w:rPr>
                <w:sz w:val="22"/>
              </w:rPr>
            </w:pPr>
            <w:r>
              <w:rPr>
                <w:b/>
                <w:sz w:val="22"/>
              </w:rPr>
              <w:t>Vierfamilien; Willow family</w:t>
            </w:r>
          </w:p>
        </w:tc>
        <w:tc>
          <w:tcPr>
            <w:tcW w:w="3245" w:type="dxa"/>
            <w:shd w:val="clear" w:color="auto" w:fill="FFFFFF" w:themeFill="background1"/>
            <w:tcMar>
              <w:left w:w="20" w:type="dxa"/>
              <w:right w:w="20" w:type="dxa"/>
            </w:tcMar>
          </w:tcPr>
          <w:p w14:paraId="5BE2ED34" w14:textId="77777777" w:rsidR="00ED5766" w:rsidRDefault="00ED5766" w:rsidP="00ED5766">
            <w:pPr>
              <w:spacing w:after="160"/>
              <w:rPr>
                <w:sz w:val="22"/>
              </w:rPr>
            </w:pPr>
          </w:p>
        </w:tc>
      </w:tr>
      <w:tr w:rsidR="00ED5766" w14:paraId="36B5A2DE" w14:textId="77777777" w:rsidTr="3F4CCD14">
        <w:tc>
          <w:tcPr>
            <w:tcW w:w="3375" w:type="dxa"/>
            <w:shd w:val="clear" w:color="auto" w:fill="FFFFFF" w:themeFill="background1"/>
            <w:tcMar>
              <w:left w:w="20" w:type="dxa"/>
              <w:right w:w="20" w:type="dxa"/>
            </w:tcMar>
          </w:tcPr>
          <w:p w14:paraId="04D4AD36" w14:textId="77777777" w:rsidR="00ED5766" w:rsidRDefault="00ED5766" w:rsidP="00ED5766">
            <w:pPr>
              <w:spacing w:after="160"/>
              <w:rPr>
                <w:sz w:val="22"/>
              </w:rPr>
            </w:pPr>
            <w:r>
              <w:rPr>
                <w:i/>
                <w:sz w:val="22"/>
              </w:rPr>
              <w:t>Populus balsamifera</w:t>
            </w:r>
            <w:r>
              <w:rPr>
                <w:sz w:val="22"/>
              </w:rPr>
              <w:t xml:space="preserve"> L.</w:t>
            </w:r>
          </w:p>
        </w:tc>
        <w:tc>
          <w:tcPr>
            <w:tcW w:w="3245" w:type="dxa"/>
            <w:shd w:val="clear" w:color="auto" w:fill="FFFFFF" w:themeFill="background1"/>
            <w:tcMar>
              <w:left w:w="20" w:type="dxa"/>
              <w:right w:w="20" w:type="dxa"/>
            </w:tcMar>
          </w:tcPr>
          <w:p w14:paraId="6E059F4C" w14:textId="77777777" w:rsidR="00ED5766" w:rsidRDefault="00ED5766" w:rsidP="00ED5766">
            <w:pPr>
              <w:spacing w:after="160"/>
              <w:rPr>
                <w:sz w:val="22"/>
              </w:rPr>
            </w:pPr>
            <w:r>
              <w:rPr>
                <w:sz w:val="22"/>
              </w:rPr>
              <w:t>Balsampoppel; Eastern Balsam-poplar</w:t>
            </w:r>
          </w:p>
        </w:tc>
        <w:tc>
          <w:tcPr>
            <w:tcW w:w="3245" w:type="dxa"/>
            <w:shd w:val="clear" w:color="auto" w:fill="FFFFFF" w:themeFill="background1"/>
            <w:tcMar>
              <w:left w:w="20" w:type="dxa"/>
              <w:right w:w="20" w:type="dxa"/>
            </w:tcMar>
          </w:tcPr>
          <w:p w14:paraId="68BD06AA" w14:textId="77777777" w:rsidR="00ED5766" w:rsidRDefault="00ED5766" w:rsidP="00ED5766">
            <w:pPr>
              <w:spacing w:after="160"/>
              <w:rPr>
                <w:sz w:val="22"/>
              </w:rPr>
            </w:pPr>
          </w:p>
        </w:tc>
      </w:tr>
      <w:tr w:rsidR="00ED5766" w14:paraId="28401351" w14:textId="77777777" w:rsidTr="3F4CCD14">
        <w:tc>
          <w:tcPr>
            <w:tcW w:w="3375" w:type="dxa"/>
            <w:shd w:val="clear" w:color="auto" w:fill="FFFFFF" w:themeFill="background1"/>
            <w:tcMar>
              <w:left w:w="20" w:type="dxa"/>
              <w:right w:w="20" w:type="dxa"/>
            </w:tcMar>
          </w:tcPr>
          <w:p w14:paraId="7135E2D5" w14:textId="77777777" w:rsidR="00ED5766" w:rsidRPr="00D012B5" w:rsidRDefault="00ED5766" w:rsidP="00ED5766">
            <w:pPr>
              <w:spacing w:after="160"/>
              <w:rPr>
                <w:sz w:val="22"/>
                <w:lang w:val="sv-SE"/>
              </w:rPr>
            </w:pPr>
            <w:r w:rsidRPr="00D012B5">
              <w:rPr>
                <w:i/>
                <w:sz w:val="22"/>
                <w:lang w:val="sv-SE"/>
              </w:rPr>
              <w:t>Populus ×berolinensis</w:t>
            </w:r>
            <w:r w:rsidRPr="00D012B5">
              <w:rPr>
                <w:sz w:val="22"/>
                <w:lang w:val="sv-SE"/>
              </w:rPr>
              <w:t xml:space="preserve"> (K. Kock) Dippel</w:t>
            </w:r>
          </w:p>
        </w:tc>
        <w:tc>
          <w:tcPr>
            <w:tcW w:w="3245" w:type="dxa"/>
            <w:shd w:val="clear" w:color="auto" w:fill="FFFFFF" w:themeFill="background1"/>
            <w:tcMar>
              <w:left w:w="20" w:type="dxa"/>
              <w:right w:w="20" w:type="dxa"/>
            </w:tcMar>
          </w:tcPr>
          <w:p w14:paraId="3B4BEA75" w14:textId="77777777" w:rsidR="00ED5766" w:rsidRDefault="00ED5766" w:rsidP="00ED5766">
            <w:pPr>
              <w:spacing w:after="160"/>
              <w:rPr>
                <w:sz w:val="22"/>
              </w:rPr>
            </w:pPr>
            <w:r>
              <w:rPr>
                <w:sz w:val="22"/>
              </w:rPr>
              <w:t>Berlinerpoppel; Berlin Poplar</w:t>
            </w:r>
          </w:p>
        </w:tc>
        <w:tc>
          <w:tcPr>
            <w:tcW w:w="3245" w:type="dxa"/>
            <w:shd w:val="clear" w:color="auto" w:fill="FFFFFF" w:themeFill="background1"/>
            <w:tcMar>
              <w:left w:w="20" w:type="dxa"/>
              <w:right w:w="20" w:type="dxa"/>
            </w:tcMar>
          </w:tcPr>
          <w:p w14:paraId="6A6E65B0" w14:textId="77777777" w:rsidR="00ED5766" w:rsidRDefault="00ED5766" w:rsidP="00ED5766">
            <w:pPr>
              <w:spacing w:after="160"/>
              <w:rPr>
                <w:sz w:val="22"/>
              </w:rPr>
            </w:pPr>
          </w:p>
        </w:tc>
      </w:tr>
      <w:tr w:rsidR="00ED5766" w14:paraId="1A402ECB" w14:textId="77777777" w:rsidTr="3F4CCD14">
        <w:tc>
          <w:tcPr>
            <w:tcW w:w="3375" w:type="dxa"/>
            <w:shd w:val="clear" w:color="auto" w:fill="FFFFFF" w:themeFill="background1"/>
            <w:tcMar>
              <w:left w:w="20" w:type="dxa"/>
              <w:right w:w="20" w:type="dxa"/>
            </w:tcMar>
          </w:tcPr>
          <w:p w14:paraId="3D31C000" w14:textId="77777777" w:rsidR="00ED5766" w:rsidRPr="00D012B5" w:rsidRDefault="00ED5766" w:rsidP="00ED5766">
            <w:pPr>
              <w:spacing w:after="160"/>
              <w:rPr>
                <w:sz w:val="22"/>
                <w:lang w:val="sv-SE"/>
              </w:rPr>
            </w:pPr>
            <w:r w:rsidRPr="00D012B5">
              <w:rPr>
                <w:i/>
                <w:sz w:val="22"/>
                <w:lang w:val="sv-SE"/>
              </w:rPr>
              <w:t>Salix euxina</w:t>
            </w:r>
            <w:r w:rsidRPr="00D012B5">
              <w:rPr>
                <w:sz w:val="22"/>
                <w:lang w:val="sv-SE"/>
              </w:rPr>
              <w:t xml:space="preserve"> I.V. Belaeva</w:t>
            </w:r>
          </w:p>
        </w:tc>
        <w:tc>
          <w:tcPr>
            <w:tcW w:w="3245" w:type="dxa"/>
            <w:shd w:val="clear" w:color="auto" w:fill="FFFFFF" w:themeFill="background1"/>
            <w:tcMar>
              <w:left w:w="20" w:type="dxa"/>
              <w:right w:w="20" w:type="dxa"/>
            </w:tcMar>
          </w:tcPr>
          <w:p w14:paraId="389F94F8" w14:textId="77777777" w:rsidR="00ED5766" w:rsidRDefault="00ED5766" w:rsidP="00ED5766">
            <w:pPr>
              <w:spacing w:after="160"/>
              <w:rPr>
                <w:sz w:val="22"/>
              </w:rPr>
            </w:pPr>
            <w:r>
              <w:rPr>
                <w:sz w:val="22"/>
              </w:rPr>
              <w:t>Skjørpil</w:t>
            </w:r>
          </w:p>
        </w:tc>
        <w:tc>
          <w:tcPr>
            <w:tcW w:w="3245" w:type="dxa"/>
            <w:shd w:val="clear" w:color="auto" w:fill="FFFFFF" w:themeFill="background1"/>
            <w:tcMar>
              <w:left w:w="20" w:type="dxa"/>
              <w:right w:w="20" w:type="dxa"/>
            </w:tcMar>
          </w:tcPr>
          <w:p w14:paraId="5D22C72F" w14:textId="77777777" w:rsidR="00ED5766" w:rsidRDefault="00ED5766" w:rsidP="00ED5766">
            <w:pPr>
              <w:spacing w:after="160"/>
              <w:rPr>
                <w:sz w:val="22"/>
              </w:rPr>
            </w:pPr>
          </w:p>
        </w:tc>
      </w:tr>
      <w:tr w:rsidR="00ED5766" w14:paraId="60D5F433" w14:textId="77777777" w:rsidTr="3F4CCD14">
        <w:tc>
          <w:tcPr>
            <w:tcW w:w="3375" w:type="dxa"/>
            <w:shd w:val="clear" w:color="auto" w:fill="FFFFFF" w:themeFill="background1"/>
            <w:tcMar>
              <w:left w:w="20" w:type="dxa"/>
              <w:right w:w="20" w:type="dxa"/>
            </w:tcMar>
          </w:tcPr>
          <w:p w14:paraId="2B4FD79F" w14:textId="77777777" w:rsidR="00ED5766" w:rsidRDefault="00ED5766" w:rsidP="00ED5766">
            <w:pPr>
              <w:spacing w:after="160"/>
              <w:rPr>
                <w:sz w:val="22"/>
              </w:rPr>
            </w:pPr>
            <w:r>
              <w:rPr>
                <w:i/>
                <w:sz w:val="22"/>
              </w:rPr>
              <w:t>Salix ×fragilis</w:t>
            </w:r>
            <w:r>
              <w:rPr>
                <w:sz w:val="22"/>
              </w:rPr>
              <w:t xml:space="preserve"> L.</w:t>
            </w:r>
          </w:p>
        </w:tc>
        <w:tc>
          <w:tcPr>
            <w:tcW w:w="3245" w:type="dxa"/>
            <w:shd w:val="clear" w:color="auto" w:fill="FFFFFF" w:themeFill="background1"/>
            <w:tcMar>
              <w:left w:w="20" w:type="dxa"/>
              <w:right w:w="20" w:type="dxa"/>
            </w:tcMar>
          </w:tcPr>
          <w:p w14:paraId="310FB93E" w14:textId="77777777" w:rsidR="00ED5766" w:rsidRDefault="00ED5766" w:rsidP="00ED5766">
            <w:pPr>
              <w:spacing w:after="160"/>
              <w:rPr>
                <w:sz w:val="22"/>
              </w:rPr>
            </w:pPr>
            <w:r>
              <w:rPr>
                <w:sz w:val="22"/>
              </w:rPr>
              <w:t>Grønnpil; Crack-willow</w:t>
            </w:r>
          </w:p>
        </w:tc>
        <w:tc>
          <w:tcPr>
            <w:tcW w:w="3245" w:type="dxa"/>
            <w:shd w:val="clear" w:color="auto" w:fill="FFFFFF" w:themeFill="background1"/>
            <w:tcMar>
              <w:left w:w="20" w:type="dxa"/>
              <w:right w:w="20" w:type="dxa"/>
            </w:tcMar>
          </w:tcPr>
          <w:p w14:paraId="43424821" w14:textId="77777777" w:rsidR="00ED5766" w:rsidRDefault="00ED5766" w:rsidP="00ED5766">
            <w:pPr>
              <w:spacing w:after="160"/>
              <w:rPr>
                <w:sz w:val="22"/>
              </w:rPr>
            </w:pPr>
          </w:p>
        </w:tc>
      </w:tr>
      <w:tr w:rsidR="00ED5766" w14:paraId="59B2BDFD" w14:textId="77777777" w:rsidTr="3F4CCD14">
        <w:trPr>
          <w:trHeight w:val="655"/>
        </w:trPr>
        <w:tc>
          <w:tcPr>
            <w:tcW w:w="3375" w:type="dxa"/>
            <w:shd w:val="clear" w:color="auto" w:fill="FFFFFF" w:themeFill="background1"/>
            <w:tcMar>
              <w:left w:w="20" w:type="dxa"/>
              <w:right w:w="20" w:type="dxa"/>
            </w:tcMar>
          </w:tcPr>
          <w:p w14:paraId="6E675CEB" w14:textId="117D3A27" w:rsidR="00ED5766" w:rsidRDefault="00ED5766" w:rsidP="00ED5766">
            <w:pPr>
              <w:spacing w:after="160" w:line="259" w:lineRule="auto"/>
              <w:rPr>
                <w:b/>
                <w:bCs/>
                <w:sz w:val="22"/>
                <w:szCs w:val="22"/>
              </w:rPr>
            </w:pPr>
            <w:r w:rsidRPr="39D43657">
              <w:rPr>
                <w:b/>
                <w:bCs/>
                <w:sz w:val="22"/>
                <w:szCs w:val="22"/>
              </w:rPr>
              <w:t>Sapindaceae</w:t>
            </w:r>
          </w:p>
          <w:p w14:paraId="0EA81738" w14:textId="23B5D35D" w:rsidR="00ED5766" w:rsidRDefault="00ED5766" w:rsidP="00ED5766">
            <w:pPr>
              <w:spacing w:after="160" w:line="259" w:lineRule="auto"/>
              <w:rPr>
                <w:b/>
                <w:bCs/>
                <w:sz w:val="22"/>
                <w:szCs w:val="22"/>
              </w:rPr>
            </w:pPr>
          </w:p>
        </w:tc>
        <w:tc>
          <w:tcPr>
            <w:tcW w:w="3245" w:type="dxa"/>
            <w:shd w:val="clear" w:color="auto" w:fill="FFFFFF" w:themeFill="background1"/>
            <w:tcMar>
              <w:left w:w="20" w:type="dxa"/>
              <w:right w:w="20" w:type="dxa"/>
            </w:tcMar>
          </w:tcPr>
          <w:p w14:paraId="328D0DC9" w14:textId="64D934C2" w:rsidR="00ED5766" w:rsidRDefault="00ED5766" w:rsidP="00ED5766">
            <w:pPr>
              <w:spacing w:after="160" w:line="259" w:lineRule="auto"/>
              <w:rPr>
                <w:b/>
                <w:bCs/>
                <w:sz w:val="22"/>
                <w:szCs w:val="22"/>
              </w:rPr>
            </w:pPr>
            <w:r w:rsidRPr="39D43657">
              <w:rPr>
                <w:b/>
                <w:bCs/>
                <w:sz w:val="22"/>
                <w:szCs w:val="22"/>
              </w:rPr>
              <w:t>Lønnefamilien</w:t>
            </w:r>
          </w:p>
        </w:tc>
        <w:tc>
          <w:tcPr>
            <w:tcW w:w="3245" w:type="dxa"/>
            <w:shd w:val="clear" w:color="auto" w:fill="FFFFFF" w:themeFill="background1"/>
            <w:tcMar>
              <w:left w:w="20" w:type="dxa"/>
              <w:right w:w="20" w:type="dxa"/>
            </w:tcMar>
          </w:tcPr>
          <w:p w14:paraId="7790F80F" w14:textId="41700AC5" w:rsidR="00ED5766" w:rsidRDefault="00ED5766" w:rsidP="00ED5766">
            <w:pPr>
              <w:spacing w:after="160" w:line="259" w:lineRule="auto"/>
              <w:rPr>
                <w:b/>
                <w:bCs/>
                <w:sz w:val="22"/>
                <w:szCs w:val="22"/>
              </w:rPr>
            </w:pPr>
          </w:p>
        </w:tc>
      </w:tr>
      <w:tr w:rsidR="00ED5766" w14:paraId="2AA6CCAF" w14:textId="77777777" w:rsidTr="3F4CCD14">
        <w:trPr>
          <w:trHeight w:val="300"/>
        </w:trPr>
        <w:tc>
          <w:tcPr>
            <w:tcW w:w="3375" w:type="dxa"/>
            <w:shd w:val="clear" w:color="auto" w:fill="FFFFFF" w:themeFill="background1"/>
            <w:tcMar>
              <w:left w:w="20" w:type="dxa"/>
              <w:right w:w="20" w:type="dxa"/>
            </w:tcMar>
          </w:tcPr>
          <w:p w14:paraId="32C044C4" w14:textId="7D463AFF" w:rsidR="00ED5766" w:rsidRDefault="00ED5766" w:rsidP="00ED5766">
            <w:pPr>
              <w:rPr>
                <w:sz w:val="22"/>
                <w:szCs w:val="22"/>
                <w:highlight w:val="yellow"/>
              </w:rPr>
            </w:pPr>
            <w:r w:rsidRPr="39D43657">
              <w:rPr>
                <w:i/>
                <w:iCs/>
                <w:color w:val="262F31"/>
                <w:sz w:val="22"/>
                <w:szCs w:val="22"/>
                <w:highlight w:val="yellow"/>
              </w:rPr>
              <w:t xml:space="preserve">Acer pseudoplatanus </w:t>
            </w:r>
            <w:r w:rsidRPr="39D43657">
              <w:rPr>
                <w:color w:val="262F31"/>
                <w:sz w:val="22"/>
                <w:szCs w:val="22"/>
                <w:highlight w:val="yellow"/>
              </w:rPr>
              <w:t>L.</w:t>
            </w:r>
          </w:p>
        </w:tc>
        <w:tc>
          <w:tcPr>
            <w:tcW w:w="3245" w:type="dxa"/>
            <w:shd w:val="clear" w:color="auto" w:fill="FFFFFF" w:themeFill="background1"/>
            <w:tcMar>
              <w:left w:w="20" w:type="dxa"/>
              <w:right w:w="20" w:type="dxa"/>
            </w:tcMar>
          </w:tcPr>
          <w:p w14:paraId="4F0AEDA0" w14:textId="0687875B" w:rsidR="00ED5766" w:rsidRDefault="00ED5766" w:rsidP="00ED5766">
            <w:pPr>
              <w:rPr>
                <w:sz w:val="22"/>
                <w:szCs w:val="22"/>
                <w:highlight w:val="yellow"/>
              </w:rPr>
            </w:pPr>
            <w:r w:rsidRPr="39D43657">
              <w:rPr>
                <w:sz w:val="22"/>
                <w:szCs w:val="22"/>
                <w:highlight w:val="yellow"/>
              </w:rPr>
              <w:t>Platanlønn</w:t>
            </w:r>
          </w:p>
        </w:tc>
        <w:tc>
          <w:tcPr>
            <w:tcW w:w="3245" w:type="dxa"/>
            <w:shd w:val="clear" w:color="auto" w:fill="FFFFFF" w:themeFill="background1"/>
            <w:tcMar>
              <w:left w:w="20" w:type="dxa"/>
              <w:right w:w="20" w:type="dxa"/>
            </w:tcMar>
          </w:tcPr>
          <w:p w14:paraId="44DDB231" w14:textId="03BCF336" w:rsidR="00ED5766" w:rsidRDefault="00ED5766" w:rsidP="00ED5766">
            <w:pPr>
              <w:rPr>
                <w:sz w:val="22"/>
                <w:szCs w:val="22"/>
              </w:rPr>
            </w:pPr>
          </w:p>
        </w:tc>
      </w:tr>
      <w:tr w:rsidR="00ED5766" w14:paraId="576D89A0" w14:textId="77777777" w:rsidTr="3F4CCD14">
        <w:trPr>
          <w:trHeight w:val="300"/>
        </w:trPr>
        <w:tc>
          <w:tcPr>
            <w:tcW w:w="3375" w:type="dxa"/>
            <w:shd w:val="clear" w:color="auto" w:fill="FFFFFF" w:themeFill="background1"/>
            <w:tcMar>
              <w:left w:w="20" w:type="dxa"/>
              <w:right w:w="20" w:type="dxa"/>
            </w:tcMar>
          </w:tcPr>
          <w:p w14:paraId="2532924A" w14:textId="7BB865C9" w:rsidR="00ED5766" w:rsidRDefault="00ED5766" w:rsidP="00ED5766">
            <w:pPr>
              <w:rPr>
                <w:b/>
                <w:bCs/>
                <w:color w:val="262F31"/>
                <w:sz w:val="22"/>
                <w:szCs w:val="22"/>
                <w:highlight w:val="yellow"/>
              </w:rPr>
            </w:pPr>
            <w:r w:rsidRPr="39D43657">
              <w:rPr>
                <w:b/>
                <w:bCs/>
                <w:color w:val="262F31"/>
                <w:sz w:val="22"/>
                <w:szCs w:val="22"/>
                <w:highlight w:val="yellow"/>
              </w:rPr>
              <w:t>Taxaceae</w:t>
            </w:r>
          </w:p>
        </w:tc>
        <w:tc>
          <w:tcPr>
            <w:tcW w:w="3245" w:type="dxa"/>
            <w:shd w:val="clear" w:color="auto" w:fill="FFFFFF" w:themeFill="background1"/>
            <w:tcMar>
              <w:left w:w="20" w:type="dxa"/>
              <w:right w:w="20" w:type="dxa"/>
            </w:tcMar>
          </w:tcPr>
          <w:p w14:paraId="7DE42E14" w14:textId="77777777" w:rsidR="00ED5766" w:rsidRDefault="00ED5766" w:rsidP="00ED5766">
            <w:pPr>
              <w:rPr>
                <w:b/>
                <w:bCs/>
                <w:sz w:val="22"/>
                <w:szCs w:val="22"/>
                <w:highlight w:val="yellow"/>
              </w:rPr>
            </w:pPr>
            <w:r w:rsidRPr="39D43657">
              <w:rPr>
                <w:b/>
                <w:bCs/>
                <w:sz w:val="22"/>
                <w:szCs w:val="22"/>
                <w:highlight w:val="yellow"/>
              </w:rPr>
              <w:t>Barlindfamilien</w:t>
            </w:r>
          </w:p>
          <w:p w14:paraId="12ED2B3C" w14:textId="0054D748" w:rsidR="00ED5766" w:rsidRDefault="00ED5766" w:rsidP="00ED5766">
            <w:pPr>
              <w:rPr>
                <w:b/>
                <w:bCs/>
                <w:sz w:val="22"/>
                <w:szCs w:val="22"/>
                <w:highlight w:val="yellow"/>
              </w:rPr>
            </w:pPr>
          </w:p>
        </w:tc>
        <w:tc>
          <w:tcPr>
            <w:tcW w:w="3245" w:type="dxa"/>
            <w:shd w:val="clear" w:color="auto" w:fill="FFFFFF" w:themeFill="background1"/>
            <w:tcMar>
              <w:left w:w="20" w:type="dxa"/>
              <w:right w:w="20" w:type="dxa"/>
            </w:tcMar>
          </w:tcPr>
          <w:p w14:paraId="3A32904C" w14:textId="30D55F45" w:rsidR="00ED5766" w:rsidRDefault="00ED5766" w:rsidP="00ED5766">
            <w:pPr>
              <w:rPr>
                <w:sz w:val="22"/>
                <w:szCs w:val="22"/>
              </w:rPr>
            </w:pPr>
          </w:p>
        </w:tc>
      </w:tr>
      <w:tr w:rsidR="00ED5766" w14:paraId="12500A4C" w14:textId="77777777" w:rsidTr="3F4CCD14">
        <w:trPr>
          <w:trHeight w:val="300"/>
        </w:trPr>
        <w:tc>
          <w:tcPr>
            <w:tcW w:w="3375" w:type="dxa"/>
            <w:shd w:val="clear" w:color="auto" w:fill="FFFFFF" w:themeFill="background1"/>
            <w:tcMar>
              <w:left w:w="20" w:type="dxa"/>
              <w:right w:w="20" w:type="dxa"/>
            </w:tcMar>
          </w:tcPr>
          <w:p w14:paraId="6D9D7F3C" w14:textId="6DB2DE87" w:rsidR="00ED5766" w:rsidRDefault="00ED5766" w:rsidP="00ED5766">
            <w:pPr>
              <w:rPr>
                <w:sz w:val="22"/>
                <w:szCs w:val="22"/>
                <w:highlight w:val="yellow"/>
              </w:rPr>
            </w:pPr>
            <w:r w:rsidRPr="39D43657">
              <w:rPr>
                <w:i/>
                <w:iCs/>
                <w:color w:val="262F31"/>
                <w:sz w:val="22"/>
                <w:szCs w:val="22"/>
                <w:highlight w:val="yellow"/>
              </w:rPr>
              <w:t>Taxus cuspidata</w:t>
            </w:r>
            <w:r w:rsidRPr="39D43657">
              <w:rPr>
                <w:color w:val="262F31"/>
                <w:sz w:val="22"/>
                <w:szCs w:val="22"/>
                <w:highlight w:val="yellow"/>
              </w:rPr>
              <w:t xml:space="preserve"> Siebold &amp; Zucc.</w:t>
            </w:r>
          </w:p>
        </w:tc>
        <w:tc>
          <w:tcPr>
            <w:tcW w:w="3245" w:type="dxa"/>
            <w:shd w:val="clear" w:color="auto" w:fill="FFFFFF" w:themeFill="background1"/>
            <w:tcMar>
              <w:left w:w="20" w:type="dxa"/>
              <w:right w:w="20" w:type="dxa"/>
            </w:tcMar>
          </w:tcPr>
          <w:p w14:paraId="58F01FB9" w14:textId="6E20F169" w:rsidR="00ED5766" w:rsidRDefault="00ED5766" w:rsidP="00ED5766">
            <w:pPr>
              <w:rPr>
                <w:sz w:val="22"/>
                <w:szCs w:val="22"/>
                <w:highlight w:val="yellow"/>
              </w:rPr>
            </w:pPr>
            <w:r w:rsidRPr="39D43657">
              <w:rPr>
                <w:color w:val="262F31"/>
                <w:sz w:val="22"/>
                <w:szCs w:val="22"/>
                <w:highlight w:val="yellow"/>
              </w:rPr>
              <w:t>Japanbarlind</w:t>
            </w:r>
          </w:p>
        </w:tc>
        <w:tc>
          <w:tcPr>
            <w:tcW w:w="3245" w:type="dxa"/>
            <w:shd w:val="clear" w:color="auto" w:fill="FFFFFF" w:themeFill="background1"/>
            <w:tcMar>
              <w:left w:w="20" w:type="dxa"/>
              <w:right w:w="20" w:type="dxa"/>
            </w:tcMar>
          </w:tcPr>
          <w:p w14:paraId="7914D9FE" w14:textId="241428E0" w:rsidR="00ED5766" w:rsidRDefault="00ED5766" w:rsidP="00ED5766">
            <w:pPr>
              <w:rPr>
                <w:sz w:val="22"/>
                <w:szCs w:val="22"/>
              </w:rPr>
            </w:pPr>
          </w:p>
        </w:tc>
      </w:tr>
      <w:tr w:rsidR="00ED5766" w14:paraId="17761C9D" w14:textId="77777777" w:rsidTr="3F4CCD14">
        <w:trPr>
          <w:trHeight w:val="300"/>
        </w:trPr>
        <w:tc>
          <w:tcPr>
            <w:tcW w:w="3375" w:type="dxa"/>
            <w:shd w:val="clear" w:color="auto" w:fill="FFFFFF" w:themeFill="background1"/>
            <w:tcMar>
              <w:left w:w="20" w:type="dxa"/>
              <w:right w:w="20" w:type="dxa"/>
            </w:tcMar>
          </w:tcPr>
          <w:p w14:paraId="588AA78C" w14:textId="12764033" w:rsidR="00ED5766" w:rsidRPr="0008757D" w:rsidRDefault="00ED5766" w:rsidP="00ED5766">
            <w:pPr>
              <w:rPr>
                <w:color w:val="262F31"/>
                <w:sz w:val="22"/>
                <w:szCs w:val="22"/>
                <w:highlight w:val="yellow"/>
              </w:rPr>
            </w:pPr>
            <w:r w:rsidRPr="0008757D">
              <w:rPr>
                <w:i/>
                <w:iCs/>
                <w:sz w:val="22"/>
                <w:szCs w:val="22"/>
                <w:highlight w:val="yellow"/>
              </w:rPr>
              <w:t>Taxus ×media</w:t>
            </w:r>
            <w:r w:rsidRPr="0008757D">
              <w:rPr>
                <w:sz w:val="22"/>
                <w:szCs w:val="22"/>
                <w:highlight w:val="yellow"/>
              </w:rPr>
              <w:t> Rehder</w:t>
            </w:r>
          </w:p>
        </w:tc>
        <w:tc>
          <w:tcPr>
            <w:tcW w:w="3245" w:type="dxa"/>
            <w:shd w:val="clear" w:color="auto" w:fill="FFFFFF" w:themeFill="background1"/>
            <w:tcMar>
              <w:left w:w="20" w:type="dxa"/>
              <w:right w:w="20" w:type="dxa"/>
            </w:tcMar>
          </w:tcPr>
          <w:p w14:paraId="5A4A8C96" w14:textId="3A667395" w:rsidR="00ED5766" w:rsidRPr="39D43657" w:rsidRDefault="00ED5766" w:rsidP="00ED5766">
            <w:pPr>
              <w:rPr>
                <w:color w:val="262F31"/>
                <w:sz w:val="22"/>
                <w:szCs w:val="22"/>
                <w:highlight w:val="yellow"/>
              </w:rPr>
            </w:pPr>
            <w:r>
              <w:rPr>
                <w:color w:val="262F31"/>
                <w:sz w:val="22"/>
                <w:szCs w:val="22"/>
                <w:highlight w:val="yellow"/>
              </w:rPr>
              <w:t>Hybridbarlind</w:t>
            </w:r>
          </w:p>
        </w:tc>
        <w:tc>
          <w:tcPr>
            <w:tcW w:w="3245" w:type="dxa"/>
            <w:shd w:val="clear" w:color="auto" w:fill="FFFFFF" w:themeFill="background1"/>
            <w:tcMar>
              <w:left w:w="20" w:type="dxa"/>
              <w:right w:w="20" w:type="dxa"/>
            </w:tcMar>
          </w:tcPr>
          <w:p w14:paraId="79003174" w14:textId="77777777" w:rsidR="00ED5766" w:rsidRDefault="00ED5766" w:rsidP="00ED5766">
            <w:pPr>
              <w:rPr>
                <w:sz w:val="22"/>
                <w:szCs w:val="22"/>
              </w:rPr>
            </w:pPr>
          </w:p>
        </w:tc>
      </w:tr>
      <w:tr w:rsidR="00ED5766" w14:paraId="02DBA10B" w14:textId="77777777" w:rsidTr="3F4CCD14">
        <w:trPr>
          <w:trHeight w:val="300"/>
        </w:trPr>
        <w:tc>
          <w:tcPr>
            <w:tcW w:w="3375" w:type="dxa"/>
            <w:shd w:val="clear" w:color="auto" w:fill="FFFFFF" w:themeFill="background1"/>
            <w:tcMar>
              <w:left w:w="20" w:type="dxa"/>
              <w:right w:w="20" w:type="dxa"/>
            </w:tcMar>
          </w:tcPr>
          <w:p w14:paraId="4C70F58B" w14:textId="0DBA47B7" w:rsidR="00ED5766" w:rsidRDefault="00ED5766" w:rsidP="00ED5766">
            <w:pPr>
              <w:rPr>
                <w:b/>
                <w:bCs/>
                <w:color w:val="262F31"/>
                <w:sz w:val="22"/>
                <w:szCs w:val="22"/>
                <w:highlight w:val="yellow"/>
              </w:rPr>
            </w:pPr>
            <w:r w:rsidRPr="39D43657">
              <w:rPr>
                <w:b/>
                <w:bCs/>
                <w:color w:val="262F31"/>
                <w:sz w:val="22"/>
                <w:szCs w:val="22"/>
                <w:highlight w:val="yellow"/>
              </w:rPr>
              <w:t>Ulmaceae</w:t>
            </w:r>
          </w:p>
        </w:tc>
        <w:tc>
          <w:tcPr>
            <w:tcW w:w="3245" w:type="dxa"/>
            <w:shd w:val="clear" w:color="auto" w:fill="FFFFFF" w:themeFill="background1"/>
            <w:tcMar>
              <w:left w:w="20" w:type="dxa"/>
              <w:right w:w="20" w:type="dxa"/>
            </w:tcMar>
          </w:tcPr>
          <w:p w14:paraId="6EE6B9EC" w14:textId="77777777" w:rsidR="00ED5766" w:rsidRDefault="00ED5766" w:rsidP="00ED5766">
            <w:pPr>
              <w:rPr>
                <w:b/>
                <w:bCs/>
                <w:color w:val="262F31"/>
                <w:sz w:val="22"/>
                <w:szCs w:val="22"/>
                <w:highlight w:val="yellow"/>
              </w:rPr>
            </w:pPr>
            <w:r w:rsidRPr="39D43657">
              <w:rPr>
                <w:b/>
                <w:bCs/>
                <w:color w:val="262F31"/>
                <w:sz w:val="22"/>
                <w:szCs w:val="22"/>
                <w:highlight w:val="yellow"/>
              </w:rPr>
              <w:t>Almefamilien</w:t>
            </w:r>
          </w:p>
          <w:p w14:paraId="5F099167" w14:textId="0BD8B6AE" w:rsidR="00ED5766" w:rsidRDefault="00ED5766" w:rsidP="00ED5766">
            <w:pPr>
              <w:rPr>
                <w:b/>
                <w:bCs/>
                <w:color w:val="262F31"/>
                <w:sz w:val="22"/>
                <w:szCs w:val="22"/>
                <w:highlight w:val="yellow"/>
              </w:rPr>
            </w:pPr>
          </w:p>
        </w:tc>
        <w:tc>
          <w:tcPr>
            <w:tcW w:w="3245" w:type="dxa"/>
            <w:shd w:val="clear" w:color="auto" w:fill="FFFFFF" w:themeFill="background1"/>
            <w:tcMar>
              <w:left w:w="20" w:type="dxa"/>
              <w:right w:w="20" w:type="dxa"/>
            </w:tcMar>
          </w:tcPr>
          <w:p w14:paraId="28BB0F44" w14:textId="3AE7968C" w:rsidR="00ED5766" w:rsidRDefault="00ED5766" w:rsidP="00ED5766">
            <w:pPr>
              <w:rPr>
                <w:sz w:val="22"/>
                <w:szCs w:val="22"/>
              </w:rPr>
            </w:pPr>
          </w:p>
        </w:tc>
      </w:tr>
      <w:tr w:rsidR="00ED5766" w14:paraId="49A2A465" w14:textId="77777777" w:rsidTr="3F4CCD14">
        <w:trPr>
          <w:trHeight w:val="300"/>
        </w:trPr>
        <w:tc>
          <w:tcPr>
            <w:tcW w:w="3375" w:type="dxa"/>
            <w:shd w:val="clear" w:color="auto" w:fill="FFFFFF" w:themeFill="background1"/>
            <w:tcMar>
              <w:left w:w="20" w:type="dxa"/>
              <w:right w:w="20" w:type="dxa"/>
            </w:tcMar>
          </w:tcPr>
          <w:p w14:paraId="599B54EB" w14:textId="0D2B7B74" w:rsidR="00ED5766" w:rsidRDefault="00ED5766" w:rsidP="00ED5766">
            <w:pPr>
              <w:rPr>
                <w:sz w:val="22"/>
                <w:szCs w:val="22"/>
                <w:highlight w:val="yellow"/>
              </w:rPr>
            </w:pPr>
            <w:r w:rsidRPr="39D43657">
              <w:rPr>
                <w:i/>
                <w:iCs/>
                <w:color w:val="262F31"/>
                <w:sz w:val="22"/>
                <w:szCs w:val="22"/>
                <w:highlight w:val="yellow"/>
              </w:rPr>
              <w:t xml:space="preserve">Ulmus </w:t>
            </w:r>
            <w:r w:rsidRPr="39D43657">
              <w:rPr>
                <w:color w:val="262F31"/>
                <w:sz w:val="22"/>
                <w:szCs w:val="22"/>
                <w:highlight w:val="yellow"/>
              </w:rPr>
              <w:t>×</w:t>
            </w:r>
            <w:r w:rsidRPr="39D43657">
              <w:rPr>
                <w:i/>
                <w:iCs/>
                <w:color w:val="262F31"/>
                <w:sz w:val="22"/>
                <w:szCs w:val="22"/>
                <w:highlight w:val="yellow"/>
              </w:rPr>
              <w:t>hollandica</w:t>
            </w:r>
            <w:r w:rsidRPr="39D43657">
              <w:rPr>
                <w:color w:val="262F31"/>
                <w:sz w:val="22"/>
                <w:szCs w:val="22"/>
                <w:highlight w:val="yellow"/>
              </w:rPr>
              <w:t xml:space="preserve"> Mill.</w:t>
            </w:r>
          </w:p>
        </w:tc>
        <w:tc>
          <w:tcPr>
            <w:tcW w:w="3245" w:type="dxa"/>
            <w:shd w:val="clear" w:color="auto" w:fill="FFFFFF" w:themeFill="background1"/>
            <w:tcMar>
              <w:left w:w="20" w:type="dxa"/>
              <w:right w:w="20" w:type="dxa"/>
            </w:tcMar>
          </w:tcPr>
          <w:p w14:paraId="1ABCE92B" w14:textId="36FC20DB" w:rsidR="00ED5766" w:rsidRDefault="00ED5766" w:rsidP="00ED5766">
            <w:pPr>
              <w:rPr>
                <w:color w:val="262F31"/>
                <w:sz w:val="22"/>
                <w:szCs w:val="22"/>
                <w:highlight w:val="yellow"/>
              </w:rPr>
            </w:pPr>
            <w:r w:rsidRPr="39D43657">
              <w:rPr>
                <w:color w:val="262F31"/>
                <w:sz w:val="22"/>
                <w:szCs w:val="22"/>
                <w:highlight w:val="yellow"/>
              </w:rPr>
              <w:t>Parkalm</w:t>
            </w:r>
          </w:p>
        </w:tc>
        <w:tc>
          <w:tcPr>
            <w:tcW w:w="3245" w:type="dxa"/>
            <w:shd w:val="clear" w:color="auto" w:fill="FFFFFF" w:themeFill="background1"/>
            <w:tcMar>
              <w:left w:w="20" w:type="dxa"/>
              <w:right w:w="20" w:type="dxa"/>
            </w:tcMar>
          </w:tcPr>
          <w:p w14:paraId="4F311D1B" w14:textId="442B9F1B" w:rsidR="00ED5766" w:rsidRDefault="00ED5766" w:rsidP="00ED5766">
            <w:pPr>
              <w:rPr>
                <w:sz w:val="22"/>
                <w:szCs w:val="22"/>
              </w:rPr>
            </w:pPr>
          </w:p>
        </w:tc>
      </w:tr>
      <w:tr w:rsidR="00ED5766" w14:paraId="0A7D3CB4" w14:textId="77777777" w:rsidTr="3F4CCD14">
        <w:trPr>
          <w:trHeight w:val="300"/>
        </w:trPr>
        <w:tc>
          <w:tcPr>
            <w:tcW w:w="3375" w:type="dxa"/>
            <w:shd w:val="clear" w:color="auto" w:fill="FFFFFF" w:themeFill="background1"/>
            <w:tcMar>
              <w:left w:w="20" w:type="dxa"/>
              <w:right w:w="20" w:type="dxa"/>
            </w:tcMar>
          </w:tcPr>
          <w:p w14:paraId="2A06319D" w14:textId="7B6AA75F" w:rsidR="00ED5766" w:rsidRDefault="00FF4A98" w:rsidP="00ED5766">
            <w:pPr>
              <w:spacing w:after="160" w:line="259" w:lineRule="auto"/>
              <w:rPr>
                <w:b/>
                <w:bCs/>
                <w:sz w:val="22"/>
                <w:szCs w:val="22"/>
              </w:rPr>
            </w:pPr>
            <w:hyperlink r:id="rId13">
              <w:r w:rsidR="00ED5766" w:rsidRPr="39D43657">
                <w:rPr>
                  <w:b/>
                  <w:bCs/>
                  <w:sz w:val="22"/>
                  <w:szCs w:val="22"/>
                </w:rPr>
                <w:t>Viburnaceae</w:t>
              </w:r>
            </w:hyperlink>
          </w:p>
        </w:tc>
        <w:tc>
          <w:tcPr>
            <w:tcW w:w="3245" w:type="dxa"/>
            <w:shd w:val="clear" w:color="auto" w:fill="FFFFFF" w:themeFill="background1"/>
            <w:tcMar>
              <w:left w:w="20" w:type="dxa"/>
              <w:right w:w="20" w:type="dxa"/>
            </w:tcMar>
          </w:tcPr>
          <w:p w14:paraId="3695DA92" w14:textId="5992A894" w:rsidR="00ED5766" w:rsidRDefault="00ED5766" w:rsidP="00ED5766">
            <w:pPr>
              <w:spacing w:after="160" w:line="259" w:lineRule="auto"/>
              <w:rPr>
                <w:b/>
                <w:bCs/>
                <w:sz w:val="22"/>
                <w:szCs w:val="22"/>
              </w:rPr>
            </w:pPr>
            <w:r w:rsidRPr="39D43657">
              <w:rPr>
                <w:b/>
                <w:bCs/>
                <w:sz w:val="22"/>
                <w:szCs w:val="22"/>
              </w:rPr>
              <w:t>Korsvedfamilien</w:t>
            </w:r>
          </w:p>
        </w:tc>
        <w:tc>
          <w:tcPr>
            <w:tcW w:w="3245" w:type="dxa"/>
            <w:shd w:val="clear" w:color="auto" w:fill="FFFFFF" w:themeFill="background1"/>
            <w:tcMar>
              <w:left w:w="20" w:type="dxa"/>
              <w:right w:w="20" w:type="dxa"/>
            </w:tcMar>
          </w:tcPr>
          <w:p w14:paraId="20244339" w14:textId="76E326C1" w:rsidR="00ED5766" w:rsidRDefault="00ED5766" w:rsidP="00ED5766">
            <w:pPr>
              <w:rPr>
                <w:sz w:val="22"/>
                <w:szCs w:val="22"/>
              </w:rPr>
            </w:pPr>
          </w:p>
        </w:tc>
      </w:tr>
      <w:tr w:rsidR="00ED5766" w14:paraId="10CA7E8A" w14:textId="77777777" w:rsidTr="3F4CCD14">
        <w:trPr>
          <w:trHeight w:val="300"/>
        </w:trPr>
        <w:tc>
          <w:tcPr>
            <w:tcW w:w="3375" w:type="dxa"/>
            <w:shd w:val="clear" w:color="auto" w:fill="FFFFFF" w:themeFill="background1"/>
            <w:tcMar>
              <w:left w:w="20" w:type="dxa"/>
              <w:right w:w="20" w:type="dxa"/>
            </w:tcMar>
          </w:tcPr>
          <w:p w14:paraId="2CD790E7" w14:textId="00F5C8FC" w:rsidR="00ED5766" w:rsidRDefault="00ED5766" w:rsidP="00ED5766">
            <w:pPr>
              <w:rPr>
                <w:sz w:val="22"/>
                <w:szCs w:val="22"/>
                <w:highlight w:val="yellow"/>
              </w:rPr>
            </w:pPr>
            <w:r w:rsidRPr="39D43657">
              <w:rPr>
                <w:i/>
                <w:iCs/>
                <w:color w:val="262F31"/>
                <w:sz w:val="22"/>
                <w:szCs w:val="22"/>
                <w:highlight w:val="yellow"/>
              </w:rPr>
              <w:t>Sambucus racemosa</w:t>
            </w:r>
            <w:r w:rsidRPr="39D43657">
              <w:rPr>
                <w:color w:val="262F31"/>
                <w:sz w:val="22"/>
                <w:szCs w:val="22"/>
                <w:highlight w:val="yellow"/>
              </w:rPr>
              <w:t xml:space="preserve"> L.</w:t>
            </w:r>
          </w:p>
        </w:tc>
        <w:tc>
          <w:tcPr>
            <w:tcW w:w="3245" w:type="dxa"/>
            <w:shd w:val="clear" w:color="auto" w:fill="FFFFFF" w:themeFill="background1"/>
            <w:tcMar>
              <w:left w:w="20" w:type="dxa"/>
              <w:right w:w="20" w:type="dxa"/>
            </w:tcMar>
          </w:tcPr>
          <w:p w14:paraId="26994618" w14:textId="274F8497" w:rsidR="00ED5766" w:rsidRDefault="00ED5766" w:rsidP="00ED5766">
            <w:pPr>
              <w:rPr>
                <w:sz w:val="22"/>
                <w:szCs w:val="22"/>
                <w:highlight w:val="yellow"/>
              </w:rPr>
            </w:pPr>
            <w:r w:rsidRPr="39D43657">
              <w:rPr>
                <w:color w:val="262F31"/>
                <w:sz w:val="22"/>
                <w:szCs w:val="22"/>
                <w:highlight w:val="yellow"/>
              </w:rPr>
              <w:t>Buskhyll</w:t>
            </w:r>
            <w:r w:rsidRPr="39D43657">
              <w:rPr>
                <w:color w:val="262F31"/>
                <w:sz w:val="22"/>
                <w:szCs w:val="22"/>
              </w:rPr>
              <w:t xml:space="preserve"> </w:t>
            </w:r>
            <w:r w:rsidRPr="39D43657">
              <w:rPr>
                <w:sz w:val="22"/>
                <w:szCs w:val="22"/>
              </w:rPr>
              <w:t xml:space="preserve"> </w:t>
            </w:r>
          </w:p>
        </w:tc>
        <w:tc>
          <w:tcPr>
            <w:tcW w:w="3245" w:type="dxa"/>
            <w:shd w:val="clear" w:color="auto" w:fill="FFFFFF" w:themeFill="background1"/>
            <w:tcMar>
              <w:left w:w="20" w:type="dxa"/>
              <w:right w:w="20" w:type="dxa"/>
            </w:tcMar>
          </w:tcPr>
          <w:p w14:paraId="320EE06C" w14:textId="23CD6BCD" w:rsidR="00ED5766" w:rsidRDefault="00ED5766" w:rsidP="00ED5766">
            <w:pPr>
              <w:rPr>
                <w:sz w:val="22"/>
                <w:szCs w:val="22"/>
              </w:rPr>
            </w:pPr>
          </w:p>
        </w:tc>
      </w:tr>
      <w:tr w:rsidR="00ED5766" w14:paraId="3D36907D" w14:textId="77777777" w:rsidTr="3F4CCD14">
        <w:trPr>
          <w:trHeight w:val="300"/>
        </w:trPr>
        <w:tc>
          <w:tcPr>
            <w:tcW w:w="3375" w:type="dxa"/>
            <w:shd w:val="clear" w:color="auto" w:fill="FFFFFF" w:themeFill="background1"/>
            <w:tcMar>
              <w:left w:w="20" w:type="dxa"/>
              <w:right w:w="20" w:type="dxa"/>
            </w:tcMar>
          </w:tcPr>
          <w:p w14:paraId="4FA27EF7" w14:textId="2AE6C803" w:rsidR="00ED5766" w:rsidRDefault="00ED5766" w:rsidP="00ED5766">
            <w:pPr>
              <w:rPr>
                <w:sz w:val="22"/>
                <w:szCs w:val="22"/>
                <w:highlight w:val="yellow"/>
              </w:rPr>
            </w:pPr>
            <w:r w:rsidRPr="39D43657">
              <w:rPr>
                <w:i/>
                <w:iCs/>
                <w:color w:val="262F31"/>
                <w:sz w:val="22"/>
                <w:szCs w:val="22"/>
                <w:highlight w:val="yellow"/>
              </w:rPr>
              <w:t>Viburnum lantana</w:t>
            </w:r>
            <w:r w:rsidRPr="39D43657">
              <w:rPr>
                <w:color w:val="262F31"/>
                <w:sz w:val="22"/>
                <w:szCs w:val="22"/>
                <w:highlight w:val="yellow"/>
              </w:rPr>
              <w:t xml:space="preserve"> L.</w:t>
            </w:r>
          </w:p>
        </w:tc>
        <w:tc>
          <w:tcPr>
            <w:tcW w:w="3245" w:type="dxa"/>
            <w:shd w:val="clear" w:color="auto" w:fill="FFFFFF" w:themeFill="background1"/>
            <w:tcMar>
              <w:left w:w="20" w:type="dxa"/>
              <w:right w:w="20" w:type="dxa"/>
            </w:tcMar>
          </w:tcPr>
          <w:p w14:paraId="64677D57" w14:textId="6FFB5DAA" w:rsidR="00ED5766" w:rsidRDefault="00ED5766" w:rsidP="00ED5766">
            <w:pPr>
              <w:rPr>
                <w:sz w:val="22"/>
                <w:szCs w:val="22"/>
                <w:highlight w:val="yellow"/>
              </w:rPr>
            </w:pPr>
            <w:r w:rsidRPr="39D43657">
              <w:rPr>
                <w:color w:val="262F31"/>
                <w:sz w:val="22"/>
                <w:szCs w:val="22"/>
                <w:highlight w:val="yellow"/>
              </w:rPr>
              <w:t>Filtkorsved</w:t>
            </w:r>
          </w:p>
        </w:tc>
        <w:tc>
          <w:tcPr>
            <w:tcW w:w="3245" w:type="dxa"/>
            <w:shd w:val="clear" w:color="auto" w:fill="FFFFFF" w:themeFill="background1"/>
            <w:tcMar>
              <w:left w:w="20" w:type="dxa"/>
              <w:right w:w="20" w:type="dxa"/>
            </w:tcMar>
          </w:tcPr>
          <w:p w14:paraId="16E8EEA3" w14:textId="69CEC6E8" w:rsidR="00ED5766" w:rsidRDefault="00ED5766" w:rsidP="00ED5766">
            <w:pPr>
              <w:rPr>
                <w:sz w:val="22"/>
                <w:szCs w:val="22"/>
              </w:rPr>
            </w:pPr>
          </w:p>
        </w:tc>
      </w:tr>
      <w:tr w:rsidR="00ED5766" w14:paraId="69F4F98C" w14:textId="77777777" w:rsidTr="3F4CCD14">
        <w:trPr>
          <w:trHeight w:val="300"/>
        </w:trPr>
        <w:tc>
          <w:tcPr>
            <w:tcW w:w="3375" w:type="dxa"/>
            <w:shd w:val="clear" w:color="auto" w:fill="FFFFFF" w:themeFill="background1"/>
            <w:tcMar>
              <w:left w:w="20" w:type="dxa"/>
              <w:right w:w="20" w:type="dxa"/>
            </w:tcMar>
          </w:tcPr>
          <w:p w14:paraId="4105163B" w14:textId="2B1A3C09" w:rsidR="00ED5766" w:rsidRPr="00850B81" w:rsidRDefault="00ED5766" w:rsidP="00ED5766">
            <w:pPr>
              <w:rPr>
                <w:b/>
                <w:bCs/>
                <w:color w:val="262F31"/>
                <w:sz w:val="22"/>
                <w:szCs w:val="22"/>
                <w:highlight w:val="yellow"/>
              </w:rPr>
            </w:pPr>
            <w:r w:rsidRPr="00850B81">
              <w:rPr>
                <w:b/>
                <w:bCs/>
                <w:color w:val="262F31"/>
                <w:sz w:val="22"/>
                <w:szCs w:val="22"/>
                <w:highlight w:val="yellow"/>
              </w:rPr>
              <w:t>Vitaceae</w:t>
            </w:r>
          </w:p>
        </w:tc>
        <w:tc>
          <w:tcPr>
            <w:tcW w:w="3245" w:type="dxa"/>
            <w:shd w:val="clear" w:color="auto" w:fill="FFFFFF" w:themeFill="background1"/>
            <w:tcMar>
              <w:left w:w="20" w:type="dxa"/>
              <w:right w:w="20" w:type="dxa"/>
            </w:tcMar>
          </w:tcPr>
          <w:p w14:paraId="7B32B45D" w14:textId="7F95F017" w:rsidR="00ED5766" w:rsidRPr="00286C29" w:rsidRDefault="00ED5766" w:rsidP="00ED5766">
            <w:pPr>
              <w:rPr>
                <w:b/>
                <w:bCs/>
                <w:color w:val="262F31"/>
                <w:sz w:val="22"/>
                <w:szCs w:val="22"/>
                <w:highlight w:val="yellow"/>
              </w:rPr>
            </w:pPr>
            <w:r w:rsidRPr="00286C29">
              <w:rPr>
                <w:b/>
                <w:bCs/>
                <w:color w:val="262F31"/>
                <w:sz w:val="22"/>
                <w:szCs w:val="22"/>
                <w:highlight w:val="yellow"/>
              </w:rPr>
              <w:t>Vinrankefamilien</w:t>
            </w:r>
          </w:p>
        </w:tc>
        <w:tc>
          <w:tcPr>
            <w:tcW w:w="3245" w:type="dxa"/>
            <w:shd w:val="clear" w:color="auto" w:fill="FFFFFF" w:themeFill="background1"/>
            <w:tcMar>
              <w:left w:w="20" w:type="dxa"/>
              <w:right w:w="20" w:type="dxa"/>
            </w:tcMar>
          </w:tcPr>
          <w:p w14:paraId="633E594E" w14:textId="77777777" w:rsidR="00ED5766" w:rsidRDefault="00ED5766" w:rsidP="00ED5766">
            <w:pPr>
              <w:rPr>
                <w:sz w:val="22"/>
                <w:szCs w:val="22"/>
              </w:rPr>
            </w:pPr>
          </w:p>
        </w:tc>
      </w:tr>
      <w:tr w:rsidR="00ED5766" w:rsidRPr="00386F8F" w14:paraId="388FCC6D" w14:textId="77777777" w:rsidTr="3F4CCD14">
        <w:trPr>
          <w:trHeight w:val="300"/>
        </w:trPr>
        <w:tc>
          <w:tcPr>
            <w:tcW w:w="3375" w:type="dxa"/>
            <w:shd w:val="clear" w:color="auto" w:fill="FFFFFF" w:themeFill="background1"/>
            <w:tcMar>
              <w:left w:w="20" w:type="dxa"/>
              <w:right w:w="20" w:type="dxa"/>
            </w:tcMar>
          </w:tcPr>
          <w:p w14:paraId="5072F62A" w14:textId="0218DF70" w:rsidR="00ED5766" w:rsidRPr="00386F8F" w:rsidRDefault="00ED5766" w:rsidP="00ED5766">
            <w:pPr>
              <w:rPr>
                <w:b/>
                <w:bCs/>
                <w:color w:val="262F31"/>
                <w:sz w:val="22"/>
                <w:szCs w:val="22"/>
                <w:highlight w:val="yellow"/>
                <w:lang w:val="en-GB"/>
              </w:rPr>
            </w:pPr>
            <w:r w:rsidRPr="00386F8F">
              <w:rPr>
                <w:i/>
                <w:iCs/>
                <w:color w:val="262F31"/>
                <w:sz w:val="22"/>
                <w:szCs w:val="22"/>
                <w:highlight w:val="yellow"/>
              </w:rPr>
              <w:t>Parthenocissus inserta </w:t>
            </w:r>
            <w:r w:rsidRPr="00386F8F">
              <w:rPr>
                <w:sz w:val="22"/>
                <w:szCs w:val="22"/>
                <w:highlight w:val="yellow"/>
              </w:rPr>
              <w:t>(A.Kern.) Fritsch.</w:t>
            </w:r>
          </w:p>
        </w:tc>
        <w:tc>
          <w:tcPr>
            <w:tcW w:w="3245" w:type="dxa"/>
            <w:shd w:val="clear" w:color="auto" w:fill="FFFFFF" w:themeFill="background1"/>
            <w:tcMar>
              <w:left w:w="20" w:type="dxa"/>
              <w:right w:w="20" w:type="dxa"/>
            </w:tcMar>
          </w:tcPr>
          <w:p w14:paraId="655A8485" w14:textId="7DC50AF9" w:rsidR="00ED5766" w:rsidRPr="00386F8F" w:rsidRDefault="00ED5766" w:rsidP="00ED5766">
            <w:pPr>
              <w:rPr>
                <w:color w:val="262F31"/>
                <w:sz w:val="22"/>
                <w:szCs w:val="22"/>
                <w:highlight w:val="yellow"/>
                <w:lang w:val="en-GB"/>
              </w:rPr>
            </w:pPr>
            <w:r w:rsidRPr="00386F8F">
              <w:rPr>
                <w:color w:val="262F31"/>
                <w:sz w:val="22"/>
                <w:szCs w:val="22"/>
                <w:highlight w:val="yellow"/>
                <w:lang w:val="en-GB"/>
              </w:rPr>
              <w:t>Villvin</w:t>
            </w:r>
          </w:p>
        </w:tc>
        <w:tc>
          <w:tcPr>
            <w:tcW w:w="3245" w:type="dxa"/>
            <w:shd w:val="clear" w:color="auto" w:fill="FFFFFF" w:themeFill="background1"/>
            <w:tcMar>
              <w:left w:w="20" w:type="dxa"/>
              <w:right w:w="20" w:type="dxa"/>
            </w:tcMar>
          </w:tcPr>
          <w:p w14:paraId="5C9AC54C" w14:textId="77777777" w:rsidR="00ED5766" w:rsidRPr="00386F8F" w:rsidRDefault="00ED5766" w:rsidP="00ED5766">
            <w:pPr>
              <w:rPr>
                <w:sz w:val="22"/>
                <w:szCs w:val="22"/>
                <w:lang w:val="en-GB"/>
              </w:rPr>
            </w:pPr>
          </w:p>
        </w:tc>
      </w:tr>
      <w:tr w:rsidR="00ED5766" w:rsidRPr="00213311" w14:paraId="322CCF31" w14:textId="77777777" w:rsidTr="3F4CCD14">
        <w:trPr>
          <w:trHeight w:val="300"/>
        </w:trPr>
        <w:tc>
          <w:tcPr>
            <w:tcW w:w="3375" w:type="dxa"/>
            <w:shd w:val="clear" w:color="auto" w:fill="FFFFFF" w:themeFill="background1"/>
            <w:tcMar>
              <w:left w:w="20" w:type="dxa"/>
              <w:right w:w="20" w:type="dxa"/>
            </w:tcMar>
          </w:tcPr>
          <w:p w14:paraId="1D3184C6" w14:textId="2D4FEF46" w:rsidR="00ED5766" w:rsidRPr="00213311" w:rsidRDefault="00ED5766" w:rsidP="00ED5766">
            <w:pPr>
              <w:rPr>
                <w:i/>
                <w:iCs/>
                <w:color w:val="262F31"/>
                <w:sz w:val="22"/>
                <w:szCs w:val="22"/>
                <w:highlight w:val="yellow"/>
                <w:lang w:val="en-GB"/>
              </w:rPr>
            </w:pPr>
            <w:r w:rsidRPr="00213311">
              <w:rPr>
                <w:i/>
                <w:iCs/>
                <w:color w:val="262F31"/>
                <w:sz w:val="22"/>
                <w:szCs w:val="22"/>
                <w:highlight w:val="yellow"/>
              </w:rPr>
              <w:t>Parthenocissus quinquefolia</w:t>
            </w:r>
            <w:r w:rsidRPr="00213311">
              <w:rPr>
                <w:color w:val="262F31"/>
                <w:sz w:val="22"/>
                <w:szCs w:val="22"/>
                <w:highlight w:val="yellow"/>
              </w:rPr>
              <w:t> </w:t>
            </w:r>
            <w:r w:rsidRPr="00213311">
              <w:rPr>
                <w:sz w:val="22"/>
                <w:szCs w:val="22"/>
                <w:highlight w:val="yellow"/>
              </w:rPr>
              <w:t>(L.) Planch.</w:t>
            </w:r>
          </w:p>
        </w:tc>
        <w:tc>
          <w:tcPr>
            <w:tcW w:w="3245" w:type="dxa"/>
            <w:shd w:val="clear" w:color="auto" w:fill="FFFFFF" w:themeFill="background1"/>
            <w:tcMar>
              <w:left w:w="20" w:type="dxa"/>
              <w:right w:w="20" w:type="dxa"/>
            </w:tcMar>
          </w:tcPr>
          <w:p w14:paraId="0FBF57C1" w14:textId="35B9A085" w:rsidR="00ED5766" w:rsidRPr="00213311" w:rsidRDefault="00ED5766" w:rsidP="00ED5766">
            <w:pPr>
              <w:rPr>
                <w:color w:val="262F31"/>
                <w:sz w:val="22"/>
                <w:szCs w:val="22"/>
                <w:highlight w:val="yellow"/>
                <w:lang w:val="en-GB"/>
              </w:rPr>
            </w:pPr>
            <w:r w:rsidRPr="00213311">
              <w:rPr>
                <w:color w:val="262F31"/>
                <w:sz w:val="22"/>
                <w:szCs w:val="22"/>
                <w:highlight w:val="yellow"/>
              </w:rPr>
              <w:t>Klatrevillvin</w:t>
            </w:r>
          </w:p>
        </w:tc>
        <w:tc>
          <w:tcPr>
            <w:tcW w:w="3245" w:type="dxa"/>
            <w:shd w:val="clear" w:color="auto" w:fill="FFFFFF" w:themeFill="background1"/>
            <w:tcMar>
              <w:left w:w="20" w:type="dxa"/>
              <w:right w:w="20" w:type="dxa"/>
            </w:tcMar>
          </w:tcPr>
          <w:p w14:paraId="3A9646F4" w14:textId="77777777" w:rsidR="00ED5766" w:rsidRPr="00213311" w:rsidRDefault="00ED5766" w:rsidP="00ED5766">
            <w:pPr>
              <w:rPr>
                <w:sz w:val="22"/>
                <w:szCs w:val="22"/>
                <w:lang w:val="en-GB"/>
              </w:rPr>
            </w:pPr>
          </w:p>
        </w:tc>
      </w:tr>
      <w:tr w:rsidR="00ED5766" w14:paraId="29BEDF9F" w14:textId="77777777" w:rsidTr="3F4CCD14">
        <w:tc>
          <w:tcPr>
            <w:tcW w:w="3375" w:type="dxa"/>
            <w:shd w:val="clear" w:color="auto" w:fill="FFFFFF" w:themeFill="background1"/>
            <w:tcMar>
              <w:left w:w="20" w:type="dxa"/>
              <w:right w:w="20" w:type="dxa"/>
            </w:tcMar>
          </w:tcPr>
          <w:p w14:paraId="0B063D0B" w14:textId="77777777" w:rsidR="00ED5766" w:rsidRPr="00ED5766" w:rsidRDefault="00ED5766" w:rsidP="00ED5766">
            <w:pPr>
              <w:spacing w:after="160"/>
              <w:rPr>
                <w:strike/>
                <w:sz w:val="22"/>
              </w:rPr>
            </w:pPr>
            <w:r w:rsidRPr="00ED5766">
              <w:rPr>
                <w:b/>
                <w:strike/>
                <w:sz w:val="22"/>
              </w:rPr>
              <w:t>Crassulaceae</w:t>
            </w:r>
          </w:p>
        </w:tc>
        <w:tc>
          <w:tcPr>
            <w:tcW w:w="3245" w:type="dxa"/>
            <w:shd w:val="clear" w:color="auto" w:fill="FFFFFF" w:themeFill="background1"/>
            <w:tcMar>
              <w:left w:w="20" w:type="dxa"/>
              <w:right w:w="20" w:type="dxa"/>
            </w:tcMar>
          </w:tcPr>
          <w:p w14:paraId="096093C9" w14:textId="77777777" w:rsidR="00ED5766" w:rsidRPr="00ED5766" w:rsidRDefault="00ED5766" w:rsidP="00ED5766">
            <w:pPr>
              <w:spacing w:after="160"/>
              <w:rPr>
                <w:strike/>
                <w:sz w:val="22"/>
              </w:rPr>
            </w:pPr>
            <w:r w:rsidRPr="00ED5766">
              <w:rPr>
                <w:b/>
                <w:strike/>
                <w:sz w:val="22"/>
              </w:rPr>
              <w:t>Bergknappfamilien ; Stonecrop family</w:t>
            </w:r>
          </w:p>
        </w:tc>
        <w:tc>
          <w:tcPr>
            <w:tcW w:w="3245" w:type="dxa"/>
            <w:shd w:val="clear" w:color="auto" w:fill="FFFFFF" w:themeFill="background1"/>
            <w:tcMar>
              <w:left w:w="20" w:type="dxa"/>
              <w:right w:w="20" w:type="dxa"/>
            </w:tcMar>
          </w:tcPr>
          <w:p w14:paraId="59122FC1" w14:textId="77777777" w:rsidR="00ED5766" w:rsidRPr="00ED5766" w:rsidRDefault="00ED5766" w:rsidP="00ED5766">
            <w:pPr>
              <w:spacing w:after="160"/>
              <w:rPr>
                <w:strike/>
                <w:sz w:val="22"/>
              </w:rPr>
            </w:pPr>
          </w:p>
        </w:tc>
      </w:tr>
      <w:tr w:rsidR="00ED5766" w14:paraId="44D879D1" w14:textId="77777777" w:rsidTr="3F4CCD14">
        <w:tc>
          <w:tcPr>
            <w:tcW w:w="3375" w:type="dxa"/>
            <w:shd w:val="clear" w:color="auto" w:fill="FFFFFF" w:themeFill="background1"/>
            <w:tcMar>
              <w:left w:w="20" w:type="dxa"/>
              <w:right w:w="20" w:type="dxa"/>
            </w:tcMar>
          </w:tcPr>
          <w:p w14:paraId="1A95AECE" w14:textId="77777777" w:rsidR="00ED5766" w:rsidRPr="00ED5766" w:rsidRDefault="00ED5766" w:rsidP="00ED5766">
            <w:pPr>
              <w:spacing w:after="160"/>
              <w:rPr>
                <w:strike/>
                <w:sz w:val="22"/>
                <w:lang w:val="sv-SE"/>
              </w:rPr>
            </w:pPr>
            <w:r w:rsidRPr="00ED5766">
              <w:rPr>
                <w:i/>
                <w:strike/>
                <w:sz w:val="22"/>
                <w:lang w:val="sv-SE"/>
              </w:rPr>
              <w:t>Phedimus hybridus</w:t>
            </w:r>
            <w:r w:rsidRPr="00ED5766">
              <w:rPr>
                <w:strike/>
                <w:sz w:val="22"/>
                <w:lang w:val="sv-SE"/>
              </w:rPr>
              <w:t xml:space="preserve"> syn. </w:t>
            </w:r>
            <w:r w:rsidRPr="00ED5766">
              <w:rPr>
                <w:i/>
                <w:strike/>
                <w:sz w:val="22"/>
                <w:lang w:val="sv-SE"/>
              </w:rPr>
              <w:t>Sedum hybridum</w:t>
            </w:r>
            <w:r w:rsidRPr="00ED5766">
              <w:rPr>
                <w:strike/>
                <w:sz w:val="22"/>
                <w:lang w:val="sv-SE"/>
              </w:rPr>
              <w:t xml:space="preserve"> L.</w:t>
            </w:r>
          </w:p>
        </w:tc>
        <w:tc>
          <w:tcPr>
            <w:tcW w:w="3245" w:type="dxa"/>
            <w:shd w:val="clear" w:color="auto" w:fill="FFFFFF" w:themeFill="background1"/>
            <w:tcMar>
              <w:left w:w="20" w:type="dxa"/>
              <w:right w:w="20" w:type="dxa"/>
            </w:tcMar>
          </w:tcPr>
          <w:p w14:paraId="7B5FD8B8" w14:textId="77777777" w:rsidR="00ED5766" w:rsidRPr="00ED5766" w:rsidRDefault="00ED5766" w:rsidP="00ED5766">
            <w:pPr>
              <w:spacing w:after="160"/>
              <w:rPr>
                <w:strike/>
                <w:sz w:val="22"/>
              </w:rPr>
            </w:pPr>
            <w:r w:rsidRPr="00ED5766">
              <w:rPr>
                <w:strike/>
                <w:sz w:val="22"/>
              </w:rPr>
              <w:t>Sibirbergknapp; Hybrid stonecrop</w:t>
            </w:r>
          </w:p>
        </w:tc>
        <w:tc>
          <w:tcPr>
            <w:tcW w:w="3245" w:type="dxa"/>
            <w:shd w:val="clear" w:color="auto" w:fill="FFFFFF" w:themeFill="background1"/>
            <w:tcMar>
              <w:left w:w="20" w:type="dxa"/>
              <w:right w:w="20" w:type="dxa"/>
            </w:tcMar>
          </w:tcPr>
          <w:p w14:paraId="2709FA6A" w14:textId="5483160A" w:rsidR="00ED5766" w:rsidRPr="00ED5766" w:rsidRDefault="00ED5766" w:rsidP="00ED5766">
            <w:pPr>
              <w:spacing w:after="160"/>
              <w:rPr>
                <w:strike/>
                <w:sz w:val="22"/>
              </w:rPr>
            </w:pPr>
            <w:r w:rsidRPr="00ED5766">
              <w:rPr>
                <w:strike/>
                <w:sz w:val="22"/>
              </w:rPr>
              <w:t xml:space="preserve">Forbudet gjelder ikke innførsel og omsetning til, og utsetting på grønne tak. For utsetting på grønne tak i kommuner med forekomst av naturtypen åpen grunnlendt kalkmark i Oslofeltet i Østfold, Akershus, Oslo, Vestfold, Innlandet, Buskerud og Telemark fylker kreves det tillatelse, jf. </w:t>
            </w:r>
            <w:hyperlink r:id="rId14" w:anchor="reference/forskrift/2015-06-19-716/§11" w:history="1">
              <w:r w:rsidRPr="00ED5766">
                <w:rPr>
                  <w:strike/>
                  <w:sz w:val="22"/>
                </w:rPr>
                <w:t>§ 11</w:t>
              </w:r>
            </w:hyperlink>
            <w:r w:rsidRPr="00ED5766">
              <w:rPr>
                <w:strike/>
                <w:sz w:val="22"/>
              </w:rPr>
              <w:t xml:space="preserve"> og vedlegg V. Utsetting på grønne tak i andre deler av landet krever ikke tillatelse.</w:t>
            </w:r>
          </w:p>
        </w:tc>
      </w:tr>
      <w:tr w:rsidR="00ED5766" w14:paraId="2DDFD141" w14:textId="77777777" w:rsidTr="3F4CCD14">
        <w:tc>
          <w:tcPr>
            <w:tcW w:w="3375" w:type="dxa"/>
            <w:shd w:val="clear" w:color="auto" w:fill="FFFFFF" w:themeFill="background1"/>
            <w:tcMar>
              <w:left w:w="20" w:type="dxa"/>
              <w:right w:w="20" w:type="dxa"/>
            </w:tcMar>
          </w:tcPr>
          <w:p w14:paraId="3FC62171" w14:textId="77777777" w:rsidR="00ED5766" w:rsidRPr="00ED5766" w:rsidRDefault="00ED5766" w:rsidP="00ED5766">
            <w:pPr>
              <w:spacing w:after="160"/>
              <w:rPr>
                <w:strike/>
                <w:sz w:val="22"/>
              </w:rPr>
            </w:pPr>
            <w:r w:rsidRPr="00ED5766">
              <w:rPr>
                <w:i/>
                <w:strike/>
                <w:sz w:val="22"/>
              </w:rPr>
              <w:lastRenderedPageBreak/>
              <w:t>Phedimus spurius</w:t>
            </w:r>
            <w:r w:rsidRPr="00ED5766">
              <w:rPr>
                <w:strike/>
                <w:sz w:val="22"/>
              </w:rPr>
              <w:t xml:space="preserve"> syn. </w:t>
            </w:r>
            <w:r w:rsidRPr="00ED5766">
              <w:rPr>
                <w:i/>
                <w:strike/>
                <w:sz w:val="22"/>
              </w:rPr>
              <w:t>Sedum spurium</w:t>
            </w:r>
            <w:r w:rsidRPr="00ED5766">
              <w:rPr>
                <w:strike/>
                <w:sz w:val="22"/>
              </w:rPr>
              <w:t xml:space="preserve"> M. Bieb</w:t>
            </w:r>
          </w:p>
        </w:tc>
        <w:tc>
          <w:tcPr>
            <w:tcW w:w="3245" w:type="dxa"/>
            <w:shd w:val="clear" w:color="auto" w:fill="FFFFFF" w:themeFill="background1"/>
            <w:tcMar>
              <w:left w:w="20" w:type="dxa"/>
              <w:right w:w="20" w:type="dxa"/>
            </w:tcMar>
          </w:tcPr>
          <w:p w14:paraId="2EFDAFB6" w14:textId="337AA4FD" w:rsidR="00ED5766" w:rsidRPr="00ED5766" w:rsidRDefault="00ED5766" w:rsidP="00ED5766">
            <w:pPr>
              <w:spacing w:after="160"/>
              <w:rPr>
                <w:strike/>
                <w:sz w:val="22"/>
                <w:lang w:val="en-GB"/>
              </w:rPr>
            </w:pPr>
            <w:r w:rsidRPr="00ED5766">
              <w:rPr>
                <w:strike/>
                <w:sz w:val="22"/>
                <w:lang w:val="en-GB"/>
              </w:rPr>
              <w:t>Gravbergknapp; Caucasian Stonecrop, Dragon's Blood Sedum, Two-row Stonecrop</w:t>
            </w:r>
          </w:p>
        </w:tc>
        <w:tc>
          <w:tcPr>
            <w:tcW w:w="3245" w:type="dxa"/>
            <w:shd w:val="clear" w:color="auto" w:fill="FFFFFF" w:themeFill="background1"/>
            <w:tcMar>
              <w:left w:w="20" w:type="dxa"/>
              <w:right w:w="20" w:type="dxa"/>
            </w:tcMar>
          </w:tcPr>
          <w:p w14:paraId="554AB3C8" w14:textId="3D45F558" w:rsidR="00ED5766" w:rsidRPr="00ED5766" w:rsidRDefault="00ED5766" w:rsidP="00ED5766">
            <w:pPr>
              <w:spacing w:after="160"/>
              <w:rPr>
                <w:strike/>
                <w:sz w:val="22"/>
              </w:rPr>
            </w:pPr>
            <w:r w:rsidRPr="00ED5766">
              <w:rPr>
                <w:strike/>
                <w:sz w:val="22"/>
              </w:rPr>
              <w:t xml:space="preserve">Forbudet gjelder ikke innførsel og omsetning til og utsetting på grønne tak. For utsetting på grønne tak i kommuner med forekomst av naturtypen åpen grunnlendt kalkmark i Oslofeltet i Østfold, Akershus, Oslo, Vestfold, Innlandet, Buskerud og Telemark fylker kreves det tillatelse, jf. </w:t>
            </w:r>
            <w:hyperlink r:id="rId15" w:anchor="reference/forskrift/2015-06-19-716/§11" w:history="1">
              <w:r w:rsidRPr="00ED5766">
                <w:rPr>
                  <w:strike/>
                  <w:sz w:val="22"/>
                </w:rPr>
                <w:t>§ 11</w:t>
              </w:r>
            </w:hyperlink>
            <w:r w:rsidRPr="00ED5766">
              <w:rPr>
                <w:strike/>
                <w:sz w:val="22"/>
              </w:rPr>
              <w:t xml:space="preserve"> og vedlegg V. Utsetting på grønne tak i andre deler av landet krever ikke tillatelse.</w:t>
            </w:r>
          </w:p>
        </w:tc>
      </w:tr>
    </w:tbl>
    <w:p w14:paraId="7E6B7D08" w14:textId="77777777" w:rsidR="00EF5974" w:rsidRDefault="00EF5974">
      <w:pPr>
        <w:spacing w:after="160"/>
        <w:rPr>
          <w:sz w:val="22"/>
        </w:rPr>
      </w:pPr>
    </w:p>
    <w:bookmarkEnd w:id="0"/>
    <w:bookmarkEnd w:id="1"/>
    <w:p w14:paraId="646F8EE6" w14:textId="77777777" w:rsidR="00535D12" w:rsidRDefault="00535D12">
      <w:pPr>
        <w:spacing w:before="120"/>
        <w:rPr>
          <w:sz w:val="22"/>
        </w:rPr>
      </w:pPr>
    </w:p>
    <w:p w14:paraId="7CA8949D" w14:textId="6C85CF53" w:rsidR="00EF5974" w:rsidRDefault="00535D12">
      <w:pPr>
        <w:spacing w:before="120"/>
        <w:rPr>
          <w:sz w:val="22"/>
        </w:rPr>
      </w:pPr>
      <w:r>
        <w:rPr>
          <w:sz w:val="22"/>
        </w:rPr>
        <w:t>Vedlegg V skal lyde:</w:t>
      </w:r>
    </w:p>
    <w:p w14:paraId="2C17EC14" w14:textId="77777777" w:rsidR="00517DEA" w:rsidRDefault="00517DEA">
      <w:pPr>
        <w:spacing w:before="120"/>
        <w:rPr>
          <w:sz w:val="22"/>
        </w:rPr>
      </w:pPr>
    </w:p>
    <w:p w14:paraId="2B257CBB" w14:textId="77777777" w:rsidR="00517DEA" w:rsidRDefault="00517DEA" w:rsidP="00517DEA">
      <w:pPr>
        <w:pStyle w:val="Overskrift2"/>
        <w:spacing w:before="0" w:after="0"/>
        <w:rPr>
          <w:sz w:val="6"/>
        </w:rPr>
      </w:pPr>
      <w:r>
        <w:t>Vedlegg V – organismer som krever tillatelse for utsetting etter § 11 første ledd bokstav c og f</w:t>
      </w:r>
    </w:p>
    <w:p w14:paraId="582ED2E5" w14:textId="77777777" w:rsidR="00517DEA" w:rsidRDefault="00517DEA" w:rsidP="00517DEA">
      <w:pPr>
        <w:spacing w:before="120"/>
        <w:ind w:firstLine="180"/>
        <w:rPr>
          <w:sz w:val="6"/>
        </w:rPr>
      </w:pPr>
      <w:r>
        <w:rPr>
          <w:b/>
          <w:sz w:val="22"/>
        </w:rPr>
        <w:t>Det kreves ikke tillatelse hvis planten i liten grad kan påregnes å spre seg utenfor området, og det er klart at spredningen ikke kan medføre fare for uheldige følger for det biologiske mangfold.</w:t>
      </w:r>
    </w:p>
    <w:p w14:paraId="175D878A" w14:textId="15B7610A" w:rsidR="00517DEA" w:rsidRDefault="00517DEA" w:rsidP="00517DEA">
      <w:pPr>
        <w:spacing w:before="120"/>
        <w:ind w:firstLine="180"/>
        <w:rPr>
          <w:sz w:val="6"/>
        </w:rPr>
      </w:pPr>
      <w:r>
        <w:rPr>
          <w:b/>
          <w:sz w:val="22"/>
        </w:rPr>
        <w:t>Krav om tillatelse gjelder ikke utsetting av kultivarer eller varieteter, eksempelvis sterile varianter, som</w:t>
      </w:r>
      <w:r w:rsidR="00410328">
        <w:rPr>
          <w:b/>
          <w:sz w:val="22"/>
        </w:rPr>
        <w:t>, etter en vitenskapelig risikovurdering,</w:t>
      </w:r>
      <w:r>
        <w:rPr>
          <w:b/>
          <w:sz w:val="22"/>
        </w:rPr>
        <w:t xml:space="preserve"> ikke kan medføre fare for uheldige følger for det biologiske mangfold.</w:t>
      </w:r>
    </w:p>
    <w:p w14:paraId="7A2585A2" w14:textId="77777777" w:rsidR="00517DEA" w:rsidRDefault="00517DEA" w:rsidP="00517DEA">
      <w:pPr>
        <w:spacing w:before="120" w:after="160"/>
        <w:ind w:firstLine="180"/>
        <w:rPr>
          <w:sz w:val="22"/>
        </w:rPr>
      </w:pPr>
      <w:r>
        <w:rPr>
          <w:sz w:val="22"/>
        </w:rPr>
        <w:t>Navn på familier og høyere taksonomiske nivå som er skrevet med uthevet tekst i tabellen er å betrakte som overskrifter, og er kun inkludert for å angi systematisk plassering for organismer og organismegrupper som er oppført i vedlegget.</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4A0" w:firstRow="1" w:lastRow="0" w:firstColumn="1" w:lastColumn="0" w:noHBand="0" w:noVBand="1"/>
      </w:tblPr>
      <w:tblGrid>
        <w:gridCol w:w="3375"/>
        <w:gridCol w:w="3245"/>
        <w:gridCol w:w="3245"/>
      </w:tblGrid>
      <w:tr w:rsidR="00517DEA" w14:paraId="0EEDBB4E" w14:textId="77777777" w:rsidTr="004642CB">
        <w:trPr>
          <w:cantSplit/>
        </w:trPr>
        <w:tc>
          <w:tcPr>
            <w:tcW w:w="3375" w:type="dxa"/>
            <w:shd w:val="clear" w:color="auto" w:fill="DCDCDC"/>
            <w:tcMar>
              <w:left w:w="20" w:type="dxa"/>
              <w:right w:w="20" w:type="dxa"/>
            </w:tcMar>
          </w:tcPr>
          <w:p w14:paraId="0C848327" w14:textId="77777777" w:rsidR="00517DEA" w:rsidRDefault="00517DEA" w:rsidP="004642CB">
            <w:pPr>
              <w:spacing w:after="160"/>
              <w:rPr>
                <w:sz w:val="22"/>
              </w:rPr>
            </w:pPr>
            <w:r>
              <w:rPr>
                <w:b/>
                <w:i/>
                <w:sz w:val="22"/>
              </w:rPr>
              <w:t>Vitenskapelige navn</w:t>
            </w:r>
          </w:p>
        </w:tc>
        <w:tc>
          <w:tcPr>
            <w:tcW w:w="3245" w:type="dxa"/>
            <w:shd w:val="clear" w:color="auto" w:fill="DCDCDC"/>
            <w:tcMar>
              <w:left w:w="20" w:type="dxa"/>
              <w:right w:w="20" w:type="dxa"/>
            </w:tcMar>
          </w:tcPr>
          <w:p w14:paraId="52A826D7" w14:textId="77777777" w:rsidR="00517DEA" w:rsidRDefault="00517DEA" w:rsidP="004642CB">
            <w:pPr>
              <w:spacing w:after="160"/>
              <w:rPr>
                <w:sz w:val="22"/>
              </w:rPr>
            </w:pPr>
            <w:r>
              <w:rPr>
                <w:b/>
                <w:i/>
                <w:sz w:val="22"/>
              </w:rPr>
              <w:t>Trivialnavn</w:t>
            </w:r>
          </w:p>
        </w:tc>
        <w:tc>
          <w:tcPr>
            <w:tcW w:w="3245" w:type="dxa"/>
            <w:shd w:val="clear" w:color="auto" w:fill="DCDCDC"/>
            <w:tcMar>
              <w:left w:w="20" w:type="dxa"/>
              <w:right w:w="20" w:type="dxa"/>
            </w:tcMar>
          </w:tcPr>
          <w:p w14:paraId="17E6DE60" w14:textId="77777777" w:rsidR="00517DEA" w:rsidRDefault="00517DEA" w:rsidP="004642CB">
            <w:pPr>
              <w:spacing w:after="160"/>
              <w:rPr>
                <w:sz w:val="22"/>
              </w:rPr>
            </w:pPr>
            <w:r>
              <w:rPr>
                <w:b/>
                <w:i/>
                <w:sz w:val="22"/>
              </w:rPr>
              <w:t>Merknad</w:t>
            </w:r>
          </w:p>
        </w:tc>
      </w:tr>
      <w:tr w:rsidR="00517DEA" w14:paraId="42A78302" w14:textId="77777777" w:rsidTr="004642CB">
        <w:tc>
          <w:tcPr>
            <w:tcW w:w="3375" w:type="dxa"/>
            <w:shd w:val="clear" w:color="auto" w:fill="FFFFFF"/>
            <w:tcMar>
              <w:left w:w="20" w:type="dxa"/>
              <w:right w:w="20" w:type="dxa"/>
            </w:tcMar>
          </w:tcPr>
          <w:p w14:paraId="51375C2D" w14:textId="77777777" w:rsidR="00517DEA" w:rsidRDefault="00517DEA" w:rsidP="004642CB">
            <w:pPr>
              <w:spacing w:after="160"/>
              <w:rPr>
                <w:sz w:val="22"/>
              </w:rPr>
            </w:pPr>
            <w:r>
              <w:rPr>
                <w:b/>
                <w:sz w:val="22"/>
              </w:rPr>
              <w:t>Plantae</w:t>
            </w:r>
          </w:p>
        </w:tc>
        <w:tc>
          <w:tcPr>
            <w:tcW w:w="3245" w:type="dxa"/>
            <w:shd w:val="clear" w:color="auto" w:fill="FFFFFF"/>
            <w:tcMar>
              <w:left w:w="20" w:type="dxa"/>
              <w:right w:w="20" w:type="dxa"/>
            </w:tcMar>
          </w:tcPr>
          <w:p w14:paraId="53D81711" w14:textId="77777777" w:rsidR="00517DEA" w:rsidRDefault="00517DEA" w:rsidP="004642CB">
            <w:pPr>
              <w:spacing w:after="160"/>
              <w:rPr>
                <w:sz w:val="22"/>
              </w:rPr>
            </w:pPr>
            <w:r>
              <w:rPr>
                <w:b/>
                <w:sz w:val="22"/>
              </w:rPr>
              <w:t>Planter; Plants</w:t>
            </w:r>
          </w:p>
        </w:tc>
        <w:tc>
          <w:tcPr>
            <w:tcW w:w="3245" w:type="dxa"/>
            <w:shd w:val="clear" w:color="auto" w:fill="FFFFFF"/>
            <w:tcMar>
              <w:left w:w="20" w:type="dxa"/>
              <w:right w:w="20" w:type="dxa"/>
            </w:tcMar>
          </w:tcPr>
          <w:p w14:paraId="23F9D685" w14:textId="77777777" w:rsidR="00517DEA" w:rsidRDefault="00517DEA" w:rsidP="004642CB">
            <w:pPr>
              <w:spacing w:after="160"/>
              <w:rPr>
                <w:sz w:val="22"/>
              </w:rPr>
            </w:pPr>
          </w:p>
        </w:tc>
      </w:tr>
      <w:tr w:rsidR="00517DEA" w:rsidRPr="00033F38" w14:paraId="74AF97DA" w14:textId="77777777" w:rsidTr="004642CB">
        <w:tc>
          <w:tcPr>
            <w:tcW w:w="3375" w:type="dxa"/>
            <w:shd w:val="clear" w:color="auto" w:fill="FFFFFF"/>
            <w:tcMar>
              <w:left w:w="20" w:type="dxa"/>
              <w:right w:w="20" w:type="dxa"/>
            </w:tcMar>
          </w:tcPr>
          <w:p w14:paraId="2F59C3A3" w14:textId="6B2E3DCD" w:rsidR="00517DEA" w:rsidRPr="00033F38" w:rsidRDefault="00517DEA" w:rsidP="004642CB">
            <w:pPr>
              <w:spacing w:after="160"/>
              <w:rPr>
                <w:strike/>
                <w:sz w:val="22"/>
              </w:rPr>
            </w:pPr>
            <w:r w:rsidRPr="00033F38">
              <w:rPr>
                <w:b/>
                <w:strike/>
                <w:sz w:val="22"/>
              </w:rPr>
              <w:t>Aceraceae</w:t>
            </w:r>
          </w:p>
        </w:tc>
        <w:tc>
          <w:tcPr>
            <w:tcW w:w="3245" w:type="dxa"/>
            <w:shd w:val="clear" w:color="auto" w:fill="FFFFFF"/>
            <w:tcMar>
              <w:left w:w="20" w:type="dxa"/>
              <w:right w:w="20" w:type="dxa"/>
            </w:tcMar>
          </w:tcPr>
          <w:p w14:paraId="21B30AE0" w14:textId="690B2242" w:rsidR="00517DEA" w:rsidRPr="00033F38" w:rsidRDefault="00517DEA" w:rsidP="004642CB">
            <w:pPr>
              <w:spacing w:after="160"/>
              <w:rPr>
                <w:strike/>
                <w:sz w:val="22"/>
              </w:rPr>
            </w:pPr>
            <w:r w:rsidRPr="00033F38">
              <w:rPr>
                <w:b/>
                <w:strike/>
                <w:sz w:val="22"/>
              </w:rPr>
              <w:t>Lønnefamilien; Maple family</w:t>
            </w:r>
          </w:p>
        </w:tc>
        <w:tc>
          <w:tcPr>
            <w:tcW w:w="3245" w:type="dxa"/>
            <w:shd w:val="clear" w:color="auto" w:fill="FFFFFF"/>
            <w:tcMar>
              <w:left w:w="20" w:type="dxa"/>
              <w:right w:w="20" w:type="dxa"/>
            </w:tcMar>
          </w:tcPr>
          <w:p w14:paraId="6CB4F1DD" w14:textId="77777777" w:rsidR="00517DEA" w:rsidRPr="00033F38" w:rsidRDefault="00517DEA" w:rsidP="004642CB">
            <w:pPr>
              <w:spacing w:after="160"/>
              <w:rPr>
                <w:strike/>
                <w:sz w:val="22"/>
              </w:rPr>
            </w:pPr>
          </w:p>
        </w:tc>
      </w:tr>
      <w:tr w:rsidR="00517DEA" w:rsidRPr="00033F38" w14:paraId="20D4EA2B" w14:textId="77777777" w:rsidTr="004642CB">
        <w:tc>
          <w:tcPr>
            <w:tcW w:w="3375" w:type="dxa"/>
            <w:shd w:val="clear" w:color="auto" w:fill="FFFFFF"/>
            <w:tcMar>
              <w:left w:w="20" w:type="dxa"/>
              <w:right w:w="20" w:type="dxa"/>
            </w:tcMar>
          </w:tcPr>
          <w:p w14:paraId="0F618E0B" w14:textId="35FBC94D" w:rsidR="00517DEA" w:rsidRPr="00033F38" w:rsidRDefault="00517DEA" w:rsidP="004642CB">
            <w:pPr>
              <w:spacing w:after="160"/>
              <w:rPr>
                <w:strike/>
                <w:sz w:val="22"/>
              </w:rPr>
            </w:pPr>
            <w:r w:rsidRPr="00033F38">
              <w:rPr>
                <w:i/>
                <w:strike/>
                <w:sz w:val="22"/>
              </w:rPr>
              <w:t>Acer pseudoplatanus</w:t>
            </w:r>
            <w:r w:rsidRPr="00033F38">
              <w:rPr>
                <w:strike/>
                <w:sz w:val="22"/>
              </w:rPr>
              <w:t xml:space="preserve"> L.</w:t>
            </w:r>
          </w:p>
        </w:tc>
        <w:tc>
          <w:tcPr>
            <w:tcW w:w="3245" w:type="dxa"/>
            <w:shd w:val="clear" w:color="auto" w:fill="FFFFFF"/>
            <w:tcMar>
              <w:left w:w="20" w:type="dxa"/>
              <w:right w:w="20" w:type="dxa"/>
            </w:tcMar>
          </w:tcPr>
          <w:p w14:paraId="2C92FB9D" w14:textId="43FD439D" w:rsidR="00517DEA" w:rsidRPr="00033F38" w:rsidRDefault="00517DEA" w:rsidP="004642CB">
            <w:pPr>
              <w:spacing w:after="160"/>
              <w:rPr>
                <w:strike/>
                <w:sz w:val="22"/>
              </w:rPr>
            </w:pPr>
            <w:r w:rsidRPr="00033F38">
              <w:rPr>
                <w:strike/>
                <w:sz w:val="22"/>
              </w:rPr>
              <w:t>Platanlønn; Sycamore</w:t>
            </w:r>
          </w:p>
        </w:tc>
        <w:tc>
          <w:tcPr>
            <w:tcW w:w="3245" w:type="dxa"/>
            <w:shd w:val="clear" w:color="auto" w:fill="FFFFFF"/>
            <w:tcMar>
              <w:left w:w="20" w:type="dxa"/>
              <w:right w:w="20" w:type="dxa"/>
            </w:tcMar>
          </w:tcPr>
          <w:p w14:paraId="1DCB71AE" w14:textId="6805DD07" w:rsidR="00517DEA" w:rsidRPr="00033F38" w:rsidRDefault="00517DEA" w:rsidP="004642CB">
            <w:pPr>
              <w:spacing w:after="160"/>
              <w:rPr>
                <w:strike/>
                <w:sz w:val="22"/>
              </w:rPr>
            </w:pPr>
            <w:r w:rsidRPr="00033F38">
              <w:rPr>
                <w:strike/>
                <w:sz w:val="22"/>
              </w:rPr>
              <w:t>Kravet om tillatelse gjelder ikke ved utsetting i sentrumssoner, jf. SSBs definisjon og kart for slike områder.</w:t>
            </w:r>
          </w:p>
        </w:tc>
      </w:tr>
      <w:tr w:rsidR="00517DEA" w:rsidRPr="00033F38" w14:paraId="21BD5416" w14:textId="77777777" w:rsidTr="004642CB">
        <w:tc>
          <w:tcPr>
            <w:tcW w:w="3375" w:type="dxa"/>
            <w:shd w:val="clear" w:color="auto" w:fill="FFFFFF"/>
            <w:tcMar>
              <w:left w:w="20" w:type="dxa"/>
              <w:right w:w="20" w:type="dxa"/>
            </w:tcMar>
          </w:tcPr>
          <w:p w14:paraId="232831D0" w14:textId="637572B9" w:rsidR="00517DEA" w:rsidRPr="00033F38" w:rsidRDefault="00517DEA" w:rsidP="004642CB">
            <w:pPr>
              <w:spacing w:after="160"/>
              <w:rPr>
                <w:strike/>
                <w:sz w:val="22"/>
              </w:rPr>
            </w:pPr>
            <w:r w:rsidRPr="00033F38">
              <w:rPr>
                <w:b/>
                <w:strike/>
                <w:sz w:val="22"/>
              </w:rPr>
              <w:t>Adoxaceae</w:t>
            </w:r>
          </w:p>
        </w:tc>
        <w:tc>
          <w:tcPr>
            <w:tcW w:w="3245" w:type="dxa"/>
            <w:shd w:val="clear" w:color="auto" w:fill="FFFFFF"/>
            <w:tcMar>
              <w:left w:w="20" w:type="dxa"/>
              <w:right w:w="20" w:type="dxa"/>
            </w:tcMar>
          </w:tcPr>
          <w:p w14:paraId="580BC942" w14:textId="7749C0C6" w:rsidR="00517DEA" w:rsidRPr="00033F38" w:rsidRDefault="00517DEA" w:rsidP="004642CB">
            <w:pPr>
              <w:spacing w:after="160"/>
              <w:rPr>
                <w:strike/>
                <w:sz w:val="22"/>
                <w:lang w:val="en-GB"/>
              </w:rPr>
            </w:pPr>
            <w:r w:rsidRPr="00033F38">
              <w:rPr>
                <w:b/>
                <w:strike/>
                <w:sz w:val="22"/>
                <w:lang w:val="en-GB"/>
              </w:rPr>
              <w:t>Moskusurtfamilien; Elderberry family, Moscatel family</w:t>
            </w:r>
          </w:p>
        </w:tc>
        <w:tc>
          <w:tcPr>
            <w:tcW w:w="3245" w:type="dxa"/>
            <w:shd w:val="clear" w:color="auto" w:fill="FFFFFF"/>
            <w:tcMar>
              <w:left w:w="20" w:type="dxa"/>
              <w:right w:w="20" w:type="dxa"/>
            </w:tcMar>
          </w:tcPr>
          <w:p w14:paraId="5734DADE" w14:textId="77777777" w:rsidR="00517DEA" w:rsidRPr="00033F38" w:rsidRDefault="00517DEA" w:rsidP="004642CB">
            <w:pPr>
              <w:spacing w:after="160"/>
              <w:rPr>
                <w:strike/>
                <w:sz w:val="22"/>
                <w:lang w:val="en-GB"/>
              </w:rPr>
            </w:pPr>
          </w:p>
        </w:tc>
      </w:tr>
      <w:tr w:rsidR="00517DEA" w:rsidRPr="00033F38" w14:paraId="1B909155" w14:textId="77777777" w:rsidTr="004642CB">
        <w:tc>
          <w:tcPr>
            <w:tcW w:w="3375" w:type="dxa"/>
            <w:shd w:val="clear" w:color="auto" w:fill="FFFFFF"/>
            <w:tcMar>
              <w:left w:w="20" w:type="dxa"/>
              <w:right w:w="20" w:type="dxa"/>
            </w:tcMar>
          </w:tcPr>
          <w:p w14:paraId="774F96DF" w14:textId="4C7AE3FF" w:rsidR="00517DEA" w:rsidRPr="00033F38" w:rsidRDefault="00517DEA" w:rsidP="004642CB">
            <w:pPr>
              <w:spacing w:after="160"/>
              <w:rPr>
                <w:strike/>
                <w:sz w:val="22"/>
              </w:rPr>
            </w:pPr>
            <w:r w:rsidRPr="00033F38">
              <w:rPr>
                <w:i/>
                <w:strike/>
                <w:sz w:val="22"/>
              </w:rPr>
              <w:t>Sambucus racemosa</w:t>
            </w:r>
            <w:r w:rsidRPr="00033F38">
              <w:rPr>
                <w:strike/>
                <w:sz w:val="22"/>
              </w:rPr>
              <w:t xml:space="preserve"> L.</w:t>
            </w:r>
          </w:p>
        </w:tc>
        <w:tc>
          <w:tcPr>
            <w:tcW w:w="3245" w:type="dxa"/>
            <w:shd w:val="clear" w:color="auto" w:fill="FFFFFF"/>
            <w:tcMar>
              <w:left w:w="20" w:type="dxa"/>
              <w:right w:w="20" w:type="dxa"/>
            </w:tcMar>
          </w:tcPr>
          <w:p w14:paraId="435BE2C5" w14:textId="2BBF1AB8" w:rsidR="00517DEA" w:rsidRPr="00033F38" w:rsidRDefault="00517DEA" w:rsidP="004642CB">
            <w:pPr>
              <w:spacing w:after="160"/>
              <w:rPr>
                <w:strike/>
                <w:sz w:val="22"/>
              </w:rPr>
            </w:pPr>
            <w:r w:rsidRPr="00033F38">
              <w:rPr>
                <w:strike/>
                <w:sz w:val="22"/>
              </w:rPr>
              <w:t>Rødhyll; Red Elderberry</w:t>
            </w:r>
          </w:p>
        </w:tc>
        <w:tc>
          <w:tcPr>
            <w:tcW w:w="3245" w:type="dxa"/>
            <w:shd w:val="clear" w:color="auto" w:fill="FFFFFF"/>
            <w:tcMar>
              <w:left w:w="20" w:type="dxa"/>
              <w:right w:w="20" w:type="dxa"/>
            </w:tcMar>
          </w:tcPr>
          <w:p w14:paraId="37177FDA" w14:textId="77777777" w:rsidR="00517DEA" w:rsidRPr="00033F38" w:rsidRDefault="00517DEA" w:rsidP="004642CB">
            <w:pPr>
              <w:spacing w:after="160"/>
              <w:rPr>
                <w:strike/>
                <w:sz w:val="22"/>
              </w:rPr>
            </w:pPr>
          </w:p>
        </w:tc>
      </w:tr>
      <w:tr w:rsidR="00517DEA" w:rsidRPr="00033F38" w14:paraId="5A4A343D" w14:textId="77777777" w:rsidTr="004642CB">
        <w:tc>
          <w:tcPr>
            <w:tcW w:w="3375" w:type="dxa"/>
            <w:shd w:val="clear" w:color="auto" w:fill="FFFFFF"/>
            <w:tcMar>
              <w:left w:w="20" w:type="dxa"/>
              <w:right w:w="20" w:type="dxa"/>
            </w:tcMar>
          </w:tcPr>
          <w:p w14:paraId="14243A21" w14:textId="34725B31" w:rsidR="00517DEA" w:rsidRPr="00033F38" w:rsidRDefault="00517DEA" w:rsidP="004642CB">
            <w:pPr>
              <w:spacing w:after="160"/>
              <w:rPr>
                <w:strike/>
                <w:sz w:val="22"/>
              </w:rPr>
            </w:pPr>
            <w:r w:rsidRPr="00033F38">
              <w:rPr>
                <w:b/>
                <w:strike/>
                <w:sz w:val="22"/>
              </w:rPr>
              <w:t>Apocynaceae</w:t>
            </w:r>
          </w:p>
        </w:tc>
        <w:tc>
          <w:tcPr>
            <w:tcW w:w="3245" w:type="dxa"/>
            <w:shd w:val="clear" w:color="auto" w:fill="FFFFFF"/>
            <w:tcMar>
              <w:left w:w="20" w:type="dxa"/>
              <w:right w:w="20" w:type="dxa"/>
            </w:tcMar>
          </w:tcPr>
          <w:p w14:paraId="4CD6CC12" w14:textId="4F9F7C5A" w:rsidR="00517DEA" w:rsidRPr="00033F38" w:rsidRDefault="00517DEA" w:rsidP="004642CB">
            <w:pPr>
              <w:spacing w:after="160"/>
              <w:rPr>
                <w:strike/>
                <w:sz w:val="22"/>
              </w:rPr>
            </w:pPr>
            <w:r w:rsidRPr="00033F38">
              <w:rPr>
                <w:b/>
                <w:strike/>
                <w:sz w:val="22"/>
              </w:rPr>
              <w:t>Gravmyrtfamilien; Milkweed family</w:t>
            </w:r>
          </w:p>
        </w:tc>
        <w:tc>
          <w:tcPr>
            <w:tcW w:w="3245" w:type="dxa"/>
            <w:shd w:val="clear" w:color="auto" w:fill="FFFFFF"/>
            <w:tcMar>
              <w:left w:w="20" w:type="dxa"/>
              <w:right w:w="20" w:type="dxa"/>
            </w:tcMar>
          </w:tcPr>
          <w:p w14:paraId="675F9E56" w14:textId="77777777" w:rsidR="00517DEA" w:rsidRPr="00033F38" w:rsidRDefault="00517DEA" w:rsidP="004642CB">
            <w:pPr>
              <w:spacing w:after="160"/>
              <w:rPr>
                <w:strike/>
                <w:sz w:val="22"/>
              </w:rPr>
            </w:pPr>
          </w:p>
        </w:tc>
      </w:tr>
      <w:tr w:rsidR="00517DEA" w:rsidRPr="00033F38" w14:paraId="7DFECD15" w14:textId="77777777" w:rsidTr="004642CB">
        <w:tc>
          <w:tcPr>
            <w:tcW w:w="3375" w:type="dxa"/>
            <w:shd w:val="clear" w:color="auto" w:fill="FFFFFF"/>
            <w:tcMar>
              <w:left w:w="20" w:type="dxa"/>
              <w:right w:w="20" w:type="dxa"/>
            </w:tcMar>
          </w:tcPr>
          <w:p w14:paraId="6BC2F0AF" w14:textId="19187C68" w:rsidR="00517DEA" w:rsidRPr="00033F38" w:rsidRDefault="00517DEA" w:rsidP="004642CB">
            <w:pPr>
              <w:spacing w:after="160"/>
              <w:rPr>
                <w:strike/>
                <w:sz w:val="22"/>
              </w:rPr>
            </w:pPr>
            <w:r w:rsidRPr="00033F38">
              <w:rPr>
                <w:i/>
                <w:strike/>
                <w:sz w:val="22"/>
              </w:rPr>
              <w:t>Vinca minor</w:t>
            </w:r>
            <w:r w:rsidRPr="00033F38">
              <w:rPr>
                <w:strike/>
                <w:sz w:val="22"/>
              </w:rPr>
              <w:t xml:space="preserve"> L.</w:t>
            </w:r>
          </w:p>
        </w:tc>
        <w:tc>
          <w:tcPr>
            <w:tcW w:w="3245" w:type="dxa"/>
            <w:shd w:val="clear" w:color="auto" w:fill="FFFFFF"/>
            <w:tcMar>
              <w:left w:w="20" w:type="dxa"/>
              <w:right w:w="20" w:type="dxa"/>
            </w:tcMar>
          </w:tcPr>
          <w:p w14:paraId="30985253" w14:textId="2221401E" w:rsidR="00517DEA" w:rsidRPr="00033F38" w:rsidRDefault="00517DEA" w:rsidP="004642CB">
            <w:pPr>
              <w:spacing w:after="160"/>
              <w:rPr>
                <w:strike/>
                <w:sz w:val="22"/>
              </w:rPr>
            </w:pPr>
            <w:r w:rsidRPr="00033F38">
              <w:rPr>
                <w:strike/>
                <w:sz w:val="22"/>
              </w:rPr>
              <w:t>Gravmyrt; Lesser Periwinkle</w:t>
            </w:r>
          </w:p>
        </w:tc>
        <w:tc>
          <w:tcPr>
            <w:tcW w:w="3245" w:type="dxa"/>
            <w:shd w:val="clear" w:color="auto" w:fill="FFFFFF"/>
            <w:tcMar>
              <w:left w:w="20" w:type="dxa"/>
              <w:right w:w="20" w:type="dxa"/>
            </w:tcMar>
          </w:tcPr>
          <w:p w14:paraId="5E9B1198" w14:textId="77777777" w:rsidR="00517DEA" w:rsidRPr="00033F38" w:rsidRDefault="00517DEA" w:rsidP="004642CB">
            <w:pPr>
              <w:spacing w:after="160"/>
              <w:rPr>
                <w:strike/>
                <w:sz w:val="22"/>
              </w:rPr>
            </w:pPr>
          </w:p>
        </w:tc>
      </w:tr>
      <w:tr w:rsidR="00517DEA" w:rsidRPr="00033F38" w14:paraId="4BBE0C0A" w14:textId="77777777" w:rsidTr="004642CB">
        <w:tc>
          <w:tcPr>
            <w:tcW w:w="3375" w:type="dxa"/>
            <w:shd w:val="clear" w:color="auto" w:fill="FFFFFF"/>
            <w:tcMar>
              <w:left w:w="20" w:type="dxa"/>
              <w:right w:w="20" w:type="dxa"/>
            </w:tcMar>
          </w:tcPr>
          <w:p w14:paraId="330E88CE" w14:textId="1DE104C4" w:rsidR="00517DEA" w:rsidRPr="00033F38" w:rsidRDefault="00517DEA" w:rsidP="004642CB">
            <w:pPr>
              <w:spacing w:after="160"/>
              <w:rPr>
                <w:strike/>
                <w:sz w:val="22"/>
              </w:rPr>
            </w:pPr>
            <w:r w:rsidRPr="00033F38">
              <w:rPr>
                <w:b/>
                <w:strike/>
                <w:sz w:val="22"/>
              </w:rPr>
              <w:t>Asteraceae</w:t>
            </w:r>
          </w:p>
        </w:tc>
        <w:tc>
          <w:tcPr>
            <w:tcW w:w="3245" w:type="dxa"/>
            <w:shd w:val="clear" w:color="auto" w:fill="FFFFFF"/>
            <w:tcMar>
              <w:left w:w="20" w:type="dxa"/>
              <w:right w:w="20" w:type="dxa"/>
            </w:tcMar>
          </w:tcPr>
          <w:p w14:paraId="4FA30926" w14:textId="2C10DC52" w:rsidR="00517DEA" w:rsidRPr="00033F38" w:rsidRDefault="00517DEA" w:rsidP="004642CB">
            <w:pPr>
              <w:spacing w:after="160"/>
              <w:rPr>
                <w:strike/>
                <w:sz w:val="22"/>
                <w:lang w:val="en-GB"/>
              </w:rPr>
            </w:pPr>
            <w:r w:rsidRPr="00033F38">
              <w:rPr>
                <w:b/>
                <w:strike/>
                <w:sz w:val="22"/>
                <w:lang w:val="en-GB"/>
              </w:rPr>
              <w:t>Kurvplantefamilien; Aster family, Sunflower family</w:t>
            </w:r>
          </w:p>
        </w:tc>
        <w:tc>
          <w:tcPr>
            <w:tcW w:w="3245" w:type="dxa"/>
            <w:shd w:val="clear" w:color="auto" w:fill="FFFFFF"/>
            <w:tcMar>
              <w:left w:w="20" w:type="dxa"/>
              <w:right w:w="20" w:type="dxa"/>
            </w:tcMar>
          </w:tcPr>
          <w:p w14:paraId="3CA2C721" w14:textId="77777777" w:rsidR="00517DEA" w:rsidRPr="00033F38" w:rsidRDefault="00517DEA" w:rsidP="004642CB">
            <w:pPr>
              <w:spacing w:after="160"/>
              <w:rPr>
                <w:strike/>
                <w:sz w:val="22"/>
                <w:lang w:val="en-GB"/>
              </w:rPr>
            </w:pPr>
          </w:p>
        </w:tc>
      </w:tr>
      <w:tr w:rsidR="00517DEA" w:rsidRPr="00033F38" w14:paraId="5BBB18A4" w14:textId="77777777" w:rsidTr="004642CB">
        <w:tc>
          <w:tcPr>
            <w:tcW w:w="3375" w:type="dxa"/>
            <w:shd w:val="clear" w:color="auto" w:fill="FFFFFF"/>
            <w:tcMar>
              <w:left w:w="20" w:type="dxa"/>
              <w:right w:w="20" w:type="dxa"/>
            </w:tcMar>
          </w:tcPr>
          <w:p w14:paraId="54E0A74F" w14:textId="4F41E458" w:rsidR="00517DEA" w:rsidRPr="00033F38" w:rsidRDefault="00517DEA" w:rsidP="004642CB">
            <w:pPr>
              <w:spacing w:after="160"/>
              <w:rPr>
                <w:strike/>
                <w:sz w:val="22"/>
                <w:lang w:val="en-GB"/>
              </w:rPr>
            </w:pPr>
            <w:r w:rsidRPr="00033F38">
              <w:rPr>
                <w:i/>
                <w:strike/>
                <w:sz w:val="22"/>
                <w:lang w:val="en-GB"/>
              </w:rPr>
              <w:t>Petasites hybridus</w:t>
            </w:r>
            <w:r w:rsidRPr="00033F38">
              <w:rPr>
                <w:strike/>
                <w:sz w:val="22"/>
                <w:lang w:val="en-GB"/>
              </w:rPr>
              <w:t xml:space="preserve"> (L.) G. Gaertn., B. Mey. &amp; Scherb.</w:t>
            </w:r>
          </w:p>
        </w:tc>
        <w:tc>
          <w:tcPr>
            <w:tcW w:w="3245" w:type="dxa"/>
            <w:shd w:val="clear" w:color="auto" w:fill="FFFFFF"/>
            <w:tcMar>
              <w:left w:w="20" w:type="dxa"/>
              <w:right w:w="20" w:type="dxa"/>
            </w:tcMar>
          </w:tcPr>
          <w:p w14:paraId="497F6D12" w14:textId="5C8097E9" w:rsidR="00517DEA" w:rsidRPr="00033F38" w:rsidRDefault="00517DEA" w:rsidP="004642CB">
            <w:pPr>
              <w:spacing w:after="160"/>
              <w:rPr>
                <w:strike/>
                <w:sz w:val="22"/>
              </w:rPr>
            </w:pPr>
            <w:r w:rsidRPr="00033F38">
              <w:rPr>
                <w:strike/>
                <w:sz w:val="22"/>
              </w:rPr>
              <w:t>Legepestrot; Pestilence Wort</w:t>
            </w:r>
          </w:p>
        </w:tc>
        <w:tc>
          <w:tcPr>
            <w:tcW w:w="3245" w:type="dxa"/>
            <w:shd w:val="clear" w:color="auto" w:fill="FFFFFF"/>
            <w:tcMar>
              <w:left w:w="20" w:type="dxa"/>
              <w:right w:w="20" w:type="dxa"/>
            </w:tcMar>
          </w:tcPr>
          <w:p w14:paraId="3888308B" w14:textId="77777777" w:rsidR="00517DEA" w:rsidRPr="00033F38" w:rsidRDefault="00517DEA" w:rsidP="004642CB">
            <w:pPr>
              <w:spacing w:after="160"/>
              <w:rPr>
                <w:strike/>
                <w:sz w:val="22"/>
              </w:rPr>
            </w:pPr>
          </w:p>
        </w:tc>
      </w:tr>
      <w:tr w:rsidR="00517DEA" w:rsidRPr="00033F38" w14:paraId="5B4CBCDD" w14:textId="77777777" w:rsidTr="004642CB">
        <w:tc>
          <w:tcPr>
            <w:tcW w:w="3375" w:type="dxa"/>
            <w:shd w:val="clear" w:color="auto" w:fill="FFFFFF"/>
            <w:tcMar>
              <w:left w:w="20" w:type="dxa"/>
              <w:right w:w="20" w:type="dxa"/>
            </w:tcMar>
          </w:tcPr>
          <w:p w14:paraId="33AD24BE" w14:textId="3F2047FE" w:rsidR="00517DEA" w:rsidRPr="00033F38" w:rsidRDefault="00517DEA" w:rsidP="004642CB">
            <w:pPr>
              <w:spacing w:after="160"/>
              <w:rPr>
                <w:strike/>
                <w:sz w:val="22"/>
              </w:rPr>
            </w:pPr>
            <w:r w:rsidRPr="00033F38">
              <w:rPr>
                <w:i/>
                <w:strike/>
                <w:sz w:val="22"/>
              </w:rPr>
              <w:lastRenderedPageBreak/>
              <w:t>Petasites japonicus</w:t>
            </w:r>
            <w:r w:rsidRPr="00033F38">
              <w:rPr>
                <w:strike/>
                <w:sz w:val="22"/>
              </w:rPr>
              <w:t xml:space="preserve"> ssp. </w:t>
            </w:r>
            <w:r w:rsidRPr="00033F38">
              <w:rPr>
                <w:i/>
                <w:strike/>
                <w:sz w:val="22"/>
              </w:rPr>
              <w:t>giganteus</w:t>
            </w:r>
            <w:r w:rsidRPr="00033F38">
              <w:rPr>
                <w:strike/>
                <w:sz w:val="22"/>
              </w:rPr>
              <w:t xml:space="preserve"> (Siebold &amp; Zucc.) Maxim.</w:t>
            </w:r>
          </w:p>
        </w:tc>
        <w:tc>
          <w:tcPr>
            <w:tcW w:w="3245" w:type="dxa"/>
            <w:shd w:val="clear" w:color="auto" w:fill="FFFFFF"/>
            <w:tcMar>
              <w:left w:w="20" w:type="dxa"/>
              <w:right w:w="20" w:type="dxa"/>
            </w:tcMar>
          </w:tcPr>
          <w:p w14:paraId="14676CB6" w14:textId="2DE1DBA3" w:rsidR="00517DEA" w:rsidRPr="00033F38" w:rsidRDefault="00517DEA" w:rsidP="004642CB">
            <w:pPr>
              <w:spacing w:after="160"/>
              <w:rPr>
                <w:strike/>
                <w:sz w:val="22"/>
              </w:rPr>
            </w:pPr>
            <w:r w:rsidRPr="00033F38">
              <w:rPr>
                <w:strike/>
                <w:sz w:val="22"/>
              </w:rPr>
              <w:t>Japanpestrot; Giant Butterbur</w:t>
            </w:r>
          </w:p>
        </w:tc>
        <w:tc>
          <w:tcPr>
            <w:tcW w:w="3245" w:type="dxa"/>
            <w:shd w:val="clear" w:color="auto" w:fill="FFFFFF"/>
            <w:tcMar>
              <w:left w:w="20" w:type="dxa"/>
              <w:right w:w="20" w:type="dxa"/>
            </w:tcMar>
          </w:tcPr>
          <w:p w14:paraId="5EC233DE" w14:textId="77777777" w:rsidR="00517DEA" w:rsidRPr="00033F38" w:rsidRDefault="00517DEA" w:rsidP="004642CB">
            <w:pPr>
              <w:spacing w:after="160"/>
              <w:rPr>
                <w:strike/>
                <w:sz w:val="22"/>
              </w:rPr>
            </w:pPr>
          </w:p>
        </w:tc>
      </w:tr>
      <w:tr w:rsidR="00517DEA" w:rsidRPr="00033F38" w14:paraId="3AA32FE0" w14:textId="77777777" w:rsidTr="004642CB">
        <w:tc>
          <w:tcPr>
            <w:tcW w:w="3375" w:type="dxa"/>
            <w:shd w:val="clear" w:color="auto" w:fill="FFFFFF"/>
            <w:tcMar>
              <w:left w:w="20" w:type="dxa"/>
              <w:right w:w="20" w:type="dxa"/>
            </w:tcMar>
          </w:tcPr>
          <w:p w14:paraId="29F655BC" w14:textId="7F1D2FA1" w:rsidR="00517DEA" w:rsidRPr="00033F38" w:rsidRDefault="00517DEA" w:rsidP="004642CB">
            <w:pPr>
              <w:spacing w:after="160"/>
              <w:rPr>
                <w:strike/>
                <w:sz w:val="22"/>
              </w:rPr>
            </w:pPr>
            <w:r w:rsidRPr="00033F38">
              <w:rPr>
                <w:b/>
                <w:strike/>
                <w:sz w:val="22"/>
              </w:rPr>
              <w:t>Balsaminaceae</w:t>
            </w:r>
          </w:p>
        </w:tc>
        <w:tc>
          <w:tcPr>
            <w:tcW w:w="3245" w:type="dxa"/>
            <w:shd w:val="clear" w:color="auto" w:fill="FFFFFF"/>
            <w:tcMar>
              <w:left w:w="20" w:type="dxa"/>
              <w:right w:w="20" w:type="dxa"/>
            </w:tcMar>
          </w:tcPr>
          <w:p w14:paraId="6A43D2E7" w14:textId="3679F0F1" w:rsidR="00517DEA" w:rsidRPr="00033F38" w:rsidRDefault="00517DEA" w:rsidP="004642CB">
            <w:pPr>
              <w:spacing w:after="160"/>
              <w:rPr>
                <w:strike/>
                <w:sz w:val="22"/>
              </w:rPr>
            </w:pPr>
            <w:r w:rsidRPr="00033F38">
              <w:rPr>
                <w:b/>
                <w:strike/>
                <w:sz w:val="22"/>
              </w:rPr>
              <w:t>Springfrøfamilien; Balsam family</w:t>
            </w:r>
          </w:p>
        </w:tc>
        <w:tc>
          <w:tcPr>
            <w:tcW w:w="3245" w:type="dxa"/>
            <w:shd w:val="clear" w:color="auto" w:fill="FFFFFF"/>
            <w:tcMar>
              <w:left w:w="20" w:type="dxa"/>
              <w:right w:w="20" w:type="dxa"/>
            </w:tcMar>
          </w:tcPr>
          <w:p w14:paraId="46FEDE4E" w14:textId="77777777" w:rsidR="00517DEA" w:rsidRPr="00033F38" w:rsidRDefault="00517DEA" w:rsidP="004642CB">
            <w:pPr>
              <w:spacing w:after="160"/>
              <w:rPr>
                <w:strike/>
                <w:sz w:val="22"/>
              </w:rPr>
            </w:pPr>
          </w:p>
        </w:tc>
      </w:tr>
      <w:tr w:rsidR="00517DEA" w:rsidRPr="00033F38" w14:paraId="618D60F5" w14:textId="77777777" w:rsidTr="004642CB">
        <w:tc>
          <w:tcPr>
            <w:tcW w:w="3375" w:type="dxa"/>
            <w:shd w:val="clear" w:color="auto" w:fill="FFFFFF"/>
            <w:tcMar>
              <w:left w:w="20" w:type="dxa"/>
              <w:right w:w="20" w:type="dxa"/>
            </w:tcMar>
          </w:tcPr>
          <w:p w14:paraId="2170808A" w14:textId="2ABB96DC" w:rsidR="00517DEA" w:rsidRPr="00033F38" w:rsidRDefault="00517DEA" w:rsidP="004642CB">
            <w:pPr>
              <w:spacing w:after="160"/>
              <w:rPr>
                <w:strike/>
                <w:sz w:val="22"/>
              </w:rPr>
            </w:pPr>
            <w:r w:rsidRPr="00033F38">
              <w:rPr>
                <w:i/>
                <w:strike/>
                <w:sz w:val="22"/>
              </w:rPr>
              <w:t>Impatiens parviflora</w:t>
            </w:r>
            <w:r w:rsidRPr="00033F38">
              <w:rPr>
                <w:strike/>
                <w:sz w:val="22"/>
              </w:rPr>
              <w:t xml:space="preserve"> DC.</w:t>
            </w:r>
          </w:p>
        </w:tc>
        <w:tc>
          <w:tcPr>
            <w:tcW w:w="3245" w:type="dxa"/>
            <w:shd w:val="clear" w:color="auto" w:fill="FFFFFF"/>
            <w:tcMar>
              <w:left w:w="20" w:type="dxa"/>
              <w:right w:w="20" w:type="dxa"/>
            </w:tcMar>
          </w:tcPr>
          <w:p w14:paraId="73FFF1A4" w14:textId="1DB92AC7" w:rsidR="00517DEA" w:rsidRPr="00033F38" w:rsidRDefault="00517DEA" w:rsidP="004642CB">
            <w:pPr>
              <w:spacing w:after="160"/>
              <w:rPr>
                <w:strike/>
                <w:sz w:val="22"/>
                <w:lang w:val="en-GB"/>
              </w:rPr>
            </w:pPr>
            <w:r w:rsidRPr="00033F38">
              <w:rPr>
                <w:strike/>
                <w:sz w:val="22"/>
                <w:lang w:val="en-GB"/>
              </w:rPr>
              <w:t>Mongolspringfrø; Small Balsam, Small-flowered Touch-me-not</w:t>
            </w:r>
          </w:p>
        </w:tc>
        <w:tc>
          <w:tcPr>
            <w:tcW w:w="3245" w:type="dxa"/>
            <w:shd w:val="clear" w:color="auto" w:fill="FFFFFF"/>
            <w:tcMar>
              <w:left w:w="20" w:type="dxa"/>
              <w:right w:w="20" w:type="dxa"/>
            </w:tcMar>
          </w:tcPr>
          <w:p w14:paraId="3CE613AB" w14:textId="77777777" w:rsidR="00517DEA" w:rsidRPr="00033F38" w:rsidRDefault="00517DEA" w:rsidP="004642CB">
            <w:pPr>
              <w:spacing w:after="160"/>
              <w:rPr>
                <w:strike/>
                <w:sz w:val="22"/>
                <w:lang w:val="en-GB"/>
              </w:rPr>
            </w:pPr>
          </w:p>
        </w:tc>
      </w:tr>
      <w:tr w:rsidR="00517DEA" w:rsidRPr="00033F38" w14:paraId="50837188" w14:textId="77777777" w:rsidTr="004642CB">
        <w:tc>
          <w:tcPr>
            <w:tcW w:w="3375" w:type="dxa"/>
            <w:shd w:val="clear" w:color="auto" w:fill="FFFFFF"/>
            <w:tcMar>
              <w:left w:w="20" w:type="dxa"/>
              <w:right w:w="20" w:type="dxa"/>
            </w:tcMar>
          </w:tcPr>
          <w:p w14:paraId="07CD8F0B" w14:textId="36BE965E" w:rsidR="00517DEA" w:rsidRPr="00033F38" w:rsidRDefault="00517DEA" w:rsidP="004642CB">
            <w:pPr>
              <w:spacing w:after="160"/>
              <w:rPr>
                <w:strike/>
                <w:sz w:val="22"/>
              </w:rPr>
            </w:pPr>
            <w:r w:rsidRPr="00033F38">
              <w:rPr>
                <w:b/>
                <w:strike/>
                <w:sz w:val="22"/>
              </w:rPr>
              <w:t>Caprifoliaceae</w:t>
            </w:r>
          </w:p>
        </w:tc>
        <w:tc>
          <w:tcPr>
            <w:tcW w:w="3245" w:type="dxa"/>
            <w:shd w:val="clear" w:color="auto" w:fill="FFFFFF"/>
            <w:tcMar>
              <w:left w:w="20" w:type="dxa"/>
              <w:right w:w="20" w:type="dxa"/>
            </w:tcMar>
          </w:tcPr>
          <w:p w14:paraId="73F54C05" w14:textId="29518095" w:rsidR="00517DEA" w:rsidRPr="00033F38" w:rsidRDefault="00517DEA" w:rsidP="004642CB">
            <w:pPr>
              <w:spacing w:after="160"/>
              <w:rPr>
                <w:strike/>
                <w:sz w:val="22"/>
              </w:rPr>
            </w:pPr>
            <w:r w:rsidRPr="00033F38">
              <w:rPr>
                <w:b/>
                <w:strike/>
                <w:sz w:val="22"/>
              </w:rPr>
              <w:t>Kaprifolfamilien; Honeysuckle family</w:t>
            </w:r>
          </w:p>
        </w:tc>
        <w:tc>
          <w:tcPr>
            <w:tcW w:w="3245" w:type="dxa"/>
            <w:shd w:val="clear" w:color="auto" w:fill="FFFFFF"/>
            <w:tcMar>
              <w:left w:w="20" w:type="dxa"/>
              <w:right w:w="20" w:type="dxa"/>
            </w:tcMar>
          </w:tcPr>
          <w:p w14:paraId="24725068" w14:textId="77777777" w:rsidR="00517DEA" w:rsidRPr="00033F38" w:rsidRDefault="00517DEA" w:rsidP="004642CB">
            <w:pPr>
              <w:spacing w:after="160"/>
              <w:rPr>
                <w:strike/>
                <w:sz w:val="22"/>
              </w:rPr>
            </w:pPr>
          </w:p>
        </w:tc>
      </w:tr>
      <w:tr w:rsidR="00517DEA" w:rsidRPr="00033F38" w14:paraId="114A4F23" w14:textId="77777777" w:rsidTr="004642CB">
        <w:tc>
          <w:tcPr>
            <w:tcW w:w="3375" w:type="dxa"/>
            <w:shd w:val="clear" w:color="auto" w:fill="FFFFFF"/>
            <w:tcMar>
              <w:left w:w="20" w:type="dxa"/>
              <w:right w:w="20" w:type="dxa"/>
            </w:tcMar>
          </w:tcPr>
          <w:p w14:paraId="5DA760BF" w14:textId="5451B192" w:rsidR="00517DEA" w:rsidRPr="00033F38" w:rsidRDefault="00517DEA" w:rsidP="004642CB">
            <w:pPr>
              <w:spacing w:after="160"/>
              <w:rPr>
                <w:strike/>
                <w:sz w:val="22"/>
                <w:lang w:val="en-GB"/>
              </w:rPr>
            </w:pPr>
            <w:r w:rsidRPr="00033F38">
              <w:rPr>
                <w:i/>
                <w:strike/>
                <w:sz w:val="22"/>
                <w:lang w:val="en-GB"/>
              </w:rPr>
              <w:t>Lonicera involucrata</w:t>
            </w:r>
            <w:r w:rsidRPr="00033F38">
              <w:rPr>
                <w:strike/>
                <w:sz w:val="22"/>
                <w:lang w:val="en-GB"/>
              </w:rPr>
              <w:t xml:space="preserve"> (Richardson) Banks ex Spreng.</w:t>
            </w:r>
          </w:p>
        </w:tc>
        <w:tc>
          <w:tcPr>
            <w:tcW w:w="3245" w:type="dxa"/>
            <w:shd w:val="clear" w:color="auto" w:fill="FFFFFF"/>
            <w:tcMar>
              <w:left w:w="20" w:type="dxa"/>
              <w:right w:w="20" w:type="dxa"/>
            </w:tcMar>
          </w:tcPr>
          <w:p w14:paraId="79376044" w14:textId="489B5D81" w:rsidR="00517DEA" w:rsidRPr="00033F38" w:rsidRDefault="00517DEA" w:rsidP="004642CB">
            <w:pPr>
              <w:spacing w:after="160"/>
              <w:rPr>
                <w:strike/>
                <w:sz w:val="22"/>
              </w:rPr>
            </w:pPr>
            <w:r w:rsidRPr="00033F38">
              <w:rPr>
                <w:strike/>
                <w:sz w:val="22"/>
              </w:rPr>
              <w:t>Skjermleddved; Twinberry Honeysuckle</w:t>
            </w:r>
          </w:p>
        </w:tc>
        <w:tc>
          <w:tcPr>
            <w:tcW w:w="3245" w:type="dxa"/>
            <w:shd w:val="clear" w:color="auto" w:fill="FFFFFF"/>
            <w:tcMar>
              <w:left w:w="20" w:type="dxa"/>
              <w:right w:w="20" w:type="dxa"/>
            </w:tcMar>
          </w:tcPr>
          <w:p w14:paraId="5C750B96" w14:textId="77777777" w:rsidR="00517DEA" w:rsidRPr="00033F38" w:rsidRDefault="00517DEA" w:rsidP="004642CB">
            <w:pPr>
              <w:spacing w:after="160"/>
              <w:rPr>
                <w:strike/>
                <w:sz w:val="22"/>
              </w:rPr>
            </w:pPr>
          </w:p>
        </w:tc>
      </w:tr>
      <w:tr w:rsidR="00517DEA" w:rsidRPr="00033F38" w14:paraId="3F7D4D60" w14:textId="77777777" w:rsidTr="004642CB">
        <w:tc>
          <w:tcPr>
            <w:tcW w:w="3375" w:type="dxa"/>
            <w:shd w:val="clear" w:color="auto" w:fill="FFFFFF"/>
            <w:tcMar>
              <w:left w:w="20" w:type="dxa"/>
              <w:right w:w="20" w:type="dxa"/>
            </w:tcMar>
          </w:tcPr>
          <w:p w14:paraId="6ACABCCA" w14:textId="011B14D1" w:rsidR="00517DEA" w:rsidRPr="00033F38" w:rsidRDefault="00517DEA" w:rsidP="004642CB">
            <w:pPr>
              <w:spacing w:after="160"/>
              <w:rPr>
                <w:strike/>
                <w:sz w:val="22"/>
              </w:rPr>
            </w:pPr>
            <w:r w:rsidRPr="00033F38">
              <w:rPr>
                <w:i/>
                <w:strike/>
                <w:sz w:val="22"/>
              </w:rPr>
              <w:t>Lonicera tatarica</w:t>
            </w:r>
            <w:r w:rsidRPr="00033F38">
              <w:rPr>
                <w:strike/>
                <w:sz w:val="22"/>
              </w:rPr>
              <w:t xml:space="preserve"> (L.)</w:t>
            </w:r>
          </w:p>
        </w:tc>
        <w:tc>
          <w:tcPr>
            <w:tcW w:w="3245" w:type="dxa"/>
            <w:shd w:val="clear" w:color="auto" w:fill="FFFFFF"/>
            <w:tcMar>
              <w:left w:w="20" w:type="dxa"/>
              <w:right w:w="20" w:type="dxa"/>
            </w:tcMar>
          </w:tcPr>
          <w:p w14:paraId="7EB991BB" w14:textId="5D161CEE" w:rsidR="00517DEA" w:rsidRPr="00033F38" w:rsidRDefault="00517DEA" w:rsidP="004642CB">
            <w:pPr>
              <w:spacing w:after="160"/>
              <w:rPr>
                <w:strike/>
                <w:sz w:val="22"/>
              </w:rPr>
            </w:pPr>
            <w:r w:rsidRPr="00033F38">
              <w:rPr>
                <w:strike/>
                <w:sz w:val="22"/>
              </w:rPr>
              <w:t>Tatarleddved; Tartarian Honeysuckle</w:t>
            </w:r>
          </w:p>
        </w:tc>
        <w:tc>
          <w:tcPr>
            <w:tcW w:w="3245" w:type="dxa"/>
            <w:shd w:val="clear" w:color="auto" w:fill="FFFFFF"/>
            <w:tcMar>
              <w:left w:w="20" w:type="dxa"/>
              <w:right w:w="20" w:type="dxa"/>
            </w:tcMar>
          </w:tcPr>
          <w:p w14:paraId="3018B8FB" w14:textId="77777777" w:rsidR="00517DEA" w:rsidRPr="00033F38" w:rsidRDefault="00517DEA" w:rsidP="004642CB">
            <w:pPr>
              <w:spacing w:after="160"/>
              <w:rPr>
                <w:strike/>
                <w:sz w:val="22"/>
              </w:rPr>
            </w:pPr>
          </w:p>
        </w:tc>
      </w:tr>
      <w:tr w:rsidR="00517DEA" w:rsidRPr="00033F38" w14:paraId="425ABA7B" w14:textId="77777777" w:rsidTr="004642CB">
        <w:tc>
          <w:tcPr>
            <w:tcW w:w="3375" w:type="dxa"/>
            <w:shd w:val="clear" w:color="auto" w:fill="FFFFFF"/>
            <w:tcMar>
              <w:left w:w="20" w:type="dxa"/>
              <w:right w:w="20" w:type="dxa"/>
            </w:tcMar>
          </w:tcPr>
          <w:p w14:paraId="450E2DB2" w14:textId="59C666BF" w:rsidR="00517DEA" w:rsidRPr="00033F38" w:rsidRDefault="00517DEA" w:rsidP="004642CB">
            <w:pPr>
              <w:spacing w:after="160"/>
              <w:rPr>
                <w:strike/>
                <w:sz w:val="22"/>
              </w:rPr>
            </w:pPr>
            <w:r w:rsidRPr="00033F38">
              <w:rPr>
                <w:b/>
                <w:strike/>
                <w:sz w:val="22"/>
              </w:rPr>
              <w:t>Cornaceae</w:t>
            </w:r>
          </w:p>
        </w:tc>
        <w:tc>
          <w:tcPr>
            <w:tcW w:w="3245" w:type="dxa"/>
            <w:shd w:val="clear" w:color="auto" w:fill="FFFFFF"/>
            <w:tcMar>
              <w:left w:w="20" w:type="dxa"/>
              <w:right w:w="20" w:type="dxa"/>
            </w:tcMar>
          </w:tcPr>
          <w:p w14:paraId="4BFBECFD" w14:textId="72C7103A" w:rsidR="00517DEA" w:rsidRPr="00033F38" w:rsidRDefault="00517DEA" w:rsidP="004642CB">
            <w:pPr>
              <w:spacing w:after="160"/>
              <w:rPr>
                <w:strike/>
                <w:sz w:val="22"/>
              </w:rPr>
            </w:pPr>
            <w:r w:rsidRPr="00033F38">
              <w:rPr>
                <w:b/>
                <w:strike/>
                <w:sz w:val="22"/>
              </w:rPr>
              <w:t>Kornellfamilien; Dogwood family</w:t>
            </w:r>
          </w:p>
        </w:tc>
        <w:tc>
          <w:tcPr>
            <w:tcW w:w="3245" w:type="dxa"/>
            <w:shd w:val="clear" w:color="auto" w:fill="FFFFFF"/>
            <w:tcMar>
              <w:left w:w="20" w:type="dxa"/>
              <w:right w:w="20" w:type="dxa"/>
            </w:tcMar>
          </w:tcPr>
          <w:p w14:paraId="1ABF9242" w14:textId="77777777" w:rsidR="00517DEA" w:rsidRPr="00033F38" w:rsidRDefault="00517DEA" w:rsidP="004642CB">
            <w:pPr>
              <w:spacing w:after="160"/>
              <w:rPr>
                <w:strike/>
                <w:sz w:val="22"/>
              </w:rPr>
            </w:pPr>
          </w:p>
        </w:tc>
      </w:tr>
      <w:tr w:rsidR="00517DEA" w:rsidRPr="00033F38" w14:paraId="31A0C7CC" w14:textId="77777777" w:rsidTr="004642CB">
        <w:tc>
          <w:tcPr>
            <w:tcW w:w="3375" w:type="dxa"/>
            <w:shd w:val="clear" w:color="auto" w:fill="FFFFFF"/>
            <w:tcMar>
              <w:left w:w="20" w:type="dxa"/>
              <w:right w:w="20" w:type="dxa"/>
            </w:tcMar>
          </w:tcPr>
          <w:p w14:paraId="2DB0C59E" w14:textId="4DDD5D4C" w:rsidR="00517DEA" w:rsidRPr="00033F38" w:rsidRDefault="00517DEA" w:rsidP="004642CB">
            <w:pPr>
              <w:spacing w:after="160"/>
              <w:rPr>
                <w:strike/>
                <w:sz w:val="22"/>
                <w:lang w:val="sv-SE"/>
              </w:rPr>
            </w:pPr>
            <w:r w:rsidRPr="00033F38">
              <w:rPr>
                <w:i/>
                <w:strike/>
                <w:sz w:val="22"/>
                <w:lang w:val="sv-SE"/>
              </w:rPr>
              <w:t>Swida alba</w:t>
            </w:r>
            <w:r w:rsidRPr="00033F38">
              <w:rPr>
                <w:strike/>
                <w:sz w:val="22"/>
                <w:lang w:val="sv-SE"/>
              </w:rPr>
              <w:t xml:space="preserve"> (L.) Opiz syn. </w:t>
            </w:r>
            <w:r w:rsidRPr="00033F38">
              <w:rPr>
                <w:i/>
                <w:strike/>
                <w:sz w:val="22"/>
                <w:lang w:val="sv-SE"/>
              </w:rPr>
              <w:t>Cornus alba</w:t>
            </w:r>
            <w:r w:rsidRPr="00033F38">
              <w:rPr>
                <w:strike/>
                <w:sz w:val="22"/>
                <w:lang w:val="sv-SE"/>
              </w:rPr>
              <w:t xml:space="preserve"> L.</w:t>
            </w:r>
          </w:p>
        </w:tc>
        <w:tc>
          <w:tcPr>
            <w:tcW w:w="3245" w:type="dxa"/>
            <w:shd w:val="clear" w:color="auto" w:fill="FFFFFF"/>
            <w:tcMar>
              <w:left w:w="20" w:type="dxa"/>
              <w:right w:w="20" w:type="dxa"/>
            </w:tcMar>
          </w:tcPr>
          <w:p w14:paraId="719A1C6E" w14:textId="2B6099F6" w:rsidR="00517DEA" w:rsidRPr="00033F38" w:rsidRDefault="00517DEA" w:rsidP="004642CB">
            <w:pPr>
              <w:spacing w:after="160"/>
              <w:rPr>
                <w:strike/>
                <w:sz w:val="22"/>
              </w:rPr>
            </w:pPr>
            <w:r w:rsidRPr="00033F38">
              <w:rPr>
                <w:strike/>
                <w:sz w:val="22"/>
              </w:rPr>
              <w:t>Sibirkornell; Tartar dogwood</w:t>
            </w:r>
          </w:p>
        </w:tc>
        <w:tc>
          <w:tcPr>
            <w:tcW w:w="3245" w:type="dxa"/>
            <w:shd w:val="clear" w:color="auto" w:fill="FFFFFF"/>
            <w:tcMar>
              <w:left w:w="20" w:type="dxa"/>
              <w:right w:w="20" w:type="dxa"/>
            </w:tcMar>
          </w:tcPr>
          <w:p w14:paraId="4041A697" w14:textId="77777777" w:rsidR="00517DEA" w:rsidRPr="00033F38" w:rsidRDefault="00517DEA" w:rsidP="004642CB">
            <w:pPr>
              <w:spacing w:after="160"/>
              <w:rPr>
                <w:strike/>
                <w:sz w:val="22"/>
              </w:rPr>
            </w:pPr>
          </w:p>
        </w:tc>
      </w:tr>
      <w:tr w:rsidR="00517DEA" w14:paraId="250DBBF8" w14:textId="77777777" w:rsidTr="004642CB">
        <w:tc>
          <w:tcPr>
            <w:tcW w:w="3375" w:type="dxa"/>
            <w:shd w:val="clear" w:color="auto" w:fill="FFFFFF"/>
            <w:tcMar>
              <w:left w:w="20" w:type="dxa"/>
              <w:right w:w="20" w:type="dxa"/>
            </w:tcMar>
          </w:tcPr>
          <w:p w14:paraId="001DA7E4" w14:textId="77777777" w:rsidR="00517DEA" w:rsidRPr="0053366E" w:rsidRDefault="00517DEA" w:rsidP="004642CB">
            <w:pPr>
              <w:spacing w:after="160"/>
              <w:rPr>
                <w:strike/>
                <w:sz w:val="22"/>
              </w:rPr>
            </w:pPr>
            <w:r w:rsidRPr="0053366E">
              <w:rPr>
                <w:b/>
                <w:strike/>
                <w:sz w:val="22"/>
              </w:rPr>
              <w:t>Crassulaceae</w:t>
            </w:r>
          </w:p>
        </w:tc>
        <w:tc>
          <w:tcPr>
            <w:tcW w:w="3245" w:type="dxa"/>
            <w:shd w:val="clear" w:color="auto" w:fill="FFFFFF"/>
            <w:tcMar>
              <w:left w:w="20" w:type="dxa"/>
              <w:right w:w="20" w:type="dxa"/>
            </w:tcMar>
          </w:tcPr>
          <w:p w14:paraId="0CBE93F2" w14:textId="77777777" w:rsidR="00517DEA" w:rsidRPr="0053366E" w:rsidRDefault="00517DEA" w:rsidP="004642CB">
            <w:pPr>
              <w:spacing w:after="160"/>
              <w:rPr>
                <w:strike/>
                <w:sz w:val="22"/>
              </w:rPr>
            </w:pPr>
            <w:r w:rsidRPr="0053366E">
              <w:rPr>
                <w:b/>
                <w:strike/>
                <w:sz w:val="22"/>
              </w:rPr>
              <w:t>Bergknappfamilien; Stonecrop family</w:t>
            </w:r>
          </w:p>
        </w:tc>
        <w:tc>
          <w:tcPr>
            <w:tcW w:w="3245" w:type="dxa"/>
            <w:shd w:val="clear" w:color="auto" w:fill="FFFFFF"/>
            <w:tcMar>
              <w:left w:w="20" w:type="dxa"/>
              <w:right w:w="20" w:type="dxa"/>
            </w:tcMar>
          </w:tcPr>
          <w:p w14:paraId="063E74A6" w14:textId="77777777" w:rsidR="00517DEA" w:rsidRPr="0053366E" w:rsidRDefault="00517DEA" w:rsidP="004642CB">
            <w:pPr>
              <w:spacing w:after="160"/>
              <w:rPr>
                <w:strike/>
                <w:sz w:val="22"/>
              </w:rPr>
            </w:pPr>
          </w:p>
        </w:tc>
      </w:tr>
      <w:tr w:rsidR="00517DEA" w14:paraId="229C9FF6" w14:textId="77777777" w:rsidTr="004642CB">
        <w:tc>
          <w:tcPr>
            <w:tcW w:w="3375" w:type="dxa"/>
            <w:shd w:val="clear" w:color="auto" w:fill="FFFFFF"/>
            <w:tcMar>
              <w:left w:w="20" w:type="dxa"/>
              <w:right w:w="20" w:type="dxa"/>
            </w:tcMar>
          </w:tcPr>
          <w:p w14:paraId="1AF0E21B" w14:textId="77777777" w:rsidR="00517DEA" w:rsidRPr="0053366E" w:rsidRDefault="00517DEA" w:rsidP="004642CB">
            <w:pPr>
              <w:spacing w:after="160"/>
              <w:rPr>
                <w:strike/>
                <w:sz w:val="22"/>
                <w:lang w:val="sv-SE"/>
              </w:rPr>
            </w:pPr>
            <w:r w:rsidRPr="0053366E">
              <w:rPr>
                <w:i/>
                <w:strike/>
                <w:sz w:val="22"/>
                <w:lang w:val="sv-SE"/>
              </w:rPr>
              <w:t>Phedimus hybridus</w:t>
            </w:r>
            <w:r w:rsidRPr="0053366E">
              <w:rPr>
                <w:strike/>
                <w:sz w:val="22"/>
                <w:lang w:val="sv-SE"/>
              </w:rPr>
              <w:t xml:space="preserve"> syn. </w:t>
            </w:r>
            <w:r w:rsidRPr="0053366E">
              <w:rPr>
                <w:i/>
                <w:strike/>
                <w:sz w:val="22"/>
                <w:lang w:val="sv-SE"/>
              </w:rPr>
              <w:t>Sedum hybridum</w:t>
            </w:r>
            <w:r w:rsidRPr="0053366E">
              <w:rPr>
                <w:strike/>
                <w:sz w:val="22"/>
                <w:lang w:val="sv-SE"/>
              </w:rPr>
              <w:t xml:space="preserve"> L.</w:t>
            </w:r>
          </w:p>
        </w:tc>
        <w:tc>
          <w:tcPr>
            <w:tcW w:w="3245" w:type="dxa"/>
            <w:shd w:val="clear" w:color="auto" w:fill="FFFFFF"/>
            <w:tcMar>
              <w:left w:w="20" w:type="dxa"/>
              <w:right w:w="20" w:type="dxa"/>
            </w:tcMar>
          </w:tcPr>
          <w:p w14:paraId="261EDD8F" w14:textId="77777777" w:rsidR="00517DEA" w:rsidRPr="0053366E" w:rsidRDefault="00517DEA" w:rsidP="004642CB">
            <w:pPr>
              <w:spacing w:after="160"/>
              <w:rPr>
                <w:strike/>
                <w:sz w:val="22"/>
              </w:rPr>
            </w:pPr>
            <w:r w:rsidRPr="0053366E">
              <w:rPr>
                <w:strike/>
                <w:sz w:val="22"/>
              </w:rPr>
              <w:t>Sibirbergknapp; Hybrid stonecrop</w:t>
            </w:r>
          </w:p>
        </w:tc>
        <w:tc>
          <w:tcPr>
            <w:tcW w:w="3245" w:type="dxa"/>
            <w:shd w:val="clear" w:color="auto" w:fill="FFFFFF"/>
            <w:tcMar>
              <w:left w:w="20" w:type="dxa"/>
              <w:right w:w="20" w:type="dxa"/>
            </w:tcMar>
          </w:tcPr>
          <w:p w14:paraId="09266FD3" w14:textId="32B3D174" w:rsidR="00517DEA" w:rsidRPr="0053366E" w:rsidRDefault="00517DEA" w:rsidP="004642CB">
            <w:pPr>
              <w:spacing w:after="160"/>
              <w:rPr>
                <w:strike/>
                <w:sz w:val="22"/>
              </w:rPr>
            </w:pPr>
            <w:r w:rsidRPr="0053366E">
              <w:rPr>
                <w:strike/>
                <w:sz w:val="22"/>
              </w:rPr>
              <w:t xml:space="preserve">Kravet om tillatelse gjelder kun ved utsetting på grønne tak i kommuner med forekomst av naturtypen åpen grunnlendt kalkmark i Oslofeltet i Østfold, Akershus, Oslo, Vestfold, </w:t>
            </w:r>
            <w:r w:rsidR="00D47B43" w:rsidRPr="0053366E">
              <w:rPr>
                <w:strike/>
                <w:sz w:val="22"/>
              </w:rPr>
              <w:t>Innlandet</w:t>
            </w:r>
            <w:r w:rsidRPr="0053366E">
              <w:rPr>
                <w:strike/>
                <w:sz w:val="22"/>
              </w:rPr>
              <w:t xml:space="preserve">, Buskerud og Telemark fylker. Utsetting på grønne tak i andre deler av landet krever ikke tillatelse. Utsetting i andre områder enn grønne tak er forbudt, jf. </w:t>
            </w:r>
            <w:hyperlink r:id="rId16" w:anchor="reference/forskrift/2015-06-19-716/§9" w:history="1">
              <w:r w:rsidRPr="0053366E">
                <w:rPr>
                  <w:strike/>
                  <w:sz w:val="22"/>
                </w:rPr>
                <w:t>§ 9</w:t>
              </w:r>
            </w:hyperlink>
            <w:r w:rsidRPr="0053366E">
              <w:rPr>
                <w:strike/>
                <w:sz w:val="22"/>
              </w:rPr>
              <w:t xml:space="preserve"> og vedlegg I.</w:t>
            </w:r>
          </w:p>
        </w:tc>
      </w:tr>
      <w:tr w:rsidR="00517DEA" w14:paraId="6BED592D" w14:textId="77777777" w:rsidTr="004642CB">
        <w:tc>
          <w:tcPr>
            <w:tcW w:w="3375" w:type="dxa"/>
            <w:shd w:val="clear" w:color="auto" w:fill="FFFFFF"/>
            <w:tcMar>
              <w:left w:w="20" w:type="dxa"/>
              <w:right w:w="20" w:type="dxa"/>
            </w:tcMar>
          </w:tcPr>
          <w:p w14:paraId="6DB15D95" w14:textId="77777777" w:rsidR="00517DEA" w:rsidRPr="0053366E" w:rsidRDefault="00517DEA" w:rsidP="004642CB">
            <w:pPr>
              <w:spacing w:after="160"/>
              <w:rPr>
                <w:strike/>
                <w:sz w:val="22"/>
              </w:rPr>
            </w:pPr>
            <w:r w:rsidRPr="0053366E">
              <w:rPr>
                <w:i/>
                <w:strike/>
                <w:sz w:val="22"/>
              </w:rPr>
              <w:t>Phedimus spurius</w:t>
            </w:r>
            <w:r w:rsidRPr="0053366E">
              <w:rPr>
                <w:strike/>
                <w:sz w:val="22"/>
              </w:rPr>
              <w:t xml:space="preserve"> syn. </w:t>
            </w:r>
            <w:r w:rsidRPr="0053366E">
              <w:rPr>
                <w:i/>
                <w:strike/>
                <w:sz w:val="22"/>
              </w:rPr>
              <w:t>Sedum spurium</w:t>
            </w:r>
            <w:r w:rsidRPr="0053366E">
              <w:rPr>
                <w:strike/>
                <w:sz w:val="22"/>
              </w:rPr>
              <w:t xml:space="preserve"> M. Bieb</w:t>
            </w:r>
          </w:p>
        </w:tc>
        <w:tc>
          <w:tcPr>
            <w:tcW w:w="3245" w:type="dxa"/>
            <w:shd w:val="clear" w:color="auto" w:fill="FFFFFF"/>
            <w:tcMar>
              <w:left w:w="20" w:type="dxa"/>
              <w:right w:w="20" w:type="dxa"/>
            </w:tcMar>
          </w:tcPr>
          <w:p w14:paraId="48600654" w14:textId="77777777" w:rsidR="00517DEA" w:rsidRPr="0053366E" w:rsidRDefault="00517DEA" w:rsidP="004642CB">
            <w:pPr>
              <w:spacing w:after="160"/>
              <w:rPr>
                <w:strike/>
                <w:sz w:val="22"/>
                <w:lang w:val="en-GB"/>
              </w:rPr>
            </w:pPr>
            <w:r w:rsidRPr="0053366E">
              <w:rPr>
                <w:strike/>
                <w:sz w:val="22"/>
                <w:lang w:val="en-GB"/>
              </w:rPr>
              <w:t>Gravbergknapp; Caucasian Stonecrop, Dragon's Blood Sedum, Two-row Stonecrop</w:t>
            </w:r>
          </w:p>
        </w:tc>
        <w:tc>
          <w:tcPr>
            <w:tcW w:w="3245" w:type="dxa"/>
            <w:shd w:val="clear" w:color="auto" w:fill="FFFFFF"/>
            <w:tcMar>
              <w:left w:w="20" w:type="dxa"/>
              <w:right w:w="20" w:type="dxa"/>
            </w:tcMar>
          </w:tcPr>
          <w:p w14:paraId="26DF9F41" w14:textId="155DDC99" w:rsidR="00517DEA" w:rsidRPr="0053366E" w:rsidRDefault="00517DEA" w:rsidP="004642CB">
            <w:pPr>
              <w:spacing w:after="160"/>
              <w:rPr>
                <w:strike/>
                <w:sz w:val="22"/>
              </w:rPr>
            </w:pPr>
            <w:r w:rsidRPr="0053366E">
              <w:rPr>
                <w:strike/>
                <w:sz w:val="22"/>
              </w:rPr>
              <w:t xml:space="preserve">Kravet om tillatelse gjelder kun ved utsetting på grønne tak i i kommuner med forekomst av naturtypen åpen grunnlendt kalkmark i Oslofeltet i Østfold, Akershus, Oslo, Vestfold, </w:t>
            </w:r>
            <w:r w:rsidR="00D47B43" w:rsidRPr="0053366E">
              <w:rPr>
                <w:strike/>
                <w:sz w:val="22"/>
              </w:rPr>
              <w:t>Innlandet</w:t>
            </w:r>
            <w:r w:rsidRPr="0053366E">
              <w:rPr>
                <w:strike/>
                <w:sz w:val="22"/>
              </w:rPr>
              <w:t xml:space="preserve">, Buskerud og Telemark fylker. Utsetting på grønne tak i andre deler av landet krever ikke tillatelse. Utsetting i andre områder enn grønne tak er forbudt, jf. </w:t>
            </w:r>
            <w:hyperlink r:id="rId17" w:anchor="reference/forskrift/2015-06-19-716/§9" w:history="1">
              <w:r w:rsidRPr="0053366E">
                <w:rPr>
                  <w:strike/>
                  <w:sz w:val="22"/>
                </w:rPr>
                <w:t>§ 9</w:t>
              </w:r>
            </w:hyperlink>
            <w:r w:rsidRPr="0053366E">
              <w:rPr>
                <w:strike/>
                <w:sz w:val="22"/>
              </w:rPr>
              <w:t xml:space="preserve"> og vedlegg I.</w:t>
            </w:r>
          </w:p>
        </w:tc>
      </w:tr>
      <w:tr w:rsidR="00517DEA" w14:paraId="2297F005" w14:textId="77777777" w:rsidTr="004642CB">
        <w:tc>
          <w:tcPr>
            <w:tcW w:w="3375" w:type="dxa"/>
            <w:shd w:val="clear" w:color="auto" w:fill="FFFFFF"/>
            <w:tcMar>
              <w:left w:w="20" w:type="dxa"/>
              <w:right w:w="20" w:type="dxa"/>
            </w:tcMar>
          </w:tcPr>
          <w:p w14:paraId="0B830804" w14:textId="77777777" w:rsidR="00517DEA" w:rsidRDefault="00517DEA" w:rsidP="004642CB">
            <w:pPr>
              <w:spacing w:after="160"/>
              <w:rPr>
                <w:sz w:val="22"/>
              </w:rPr>
            </w:pPr>
            <w:r>
              <w:rPr>
                <w:b/>
                <w:sz w:val="22"/>
              </w:rPr>
              <w:t>Fabaceae</w:t>
            </w:r>
          </w:p>
        </w:tc>
        <w:tc>
          <w:tcPr>
            <w:tcW w:w="3245" w:type="dxa"/>
            <w:shd w:val="clear" w:color="auto" w:fill="FFFFFF"/>
            <w:tcMar>
              <w:left w:w="20" w:type="dxa"/>
              <w:right w:w="20" w:type="dxa"/>
            </w:tcMar>
          </w:tcPr>
          <w:p w14:paraId="3CD72DE3" w14:textId="77777777" w:rsidR="00517DEA" w:rsidRDefault="00517DEA" w:rsidP="004642CB">
            <w:pPr>
              <w:spacing w:after="160"/>
              <w:rPr>
                <w:sz w:val="22"/>
              </w:rPr>
            </w:pPr>
            <w:r>
              <w:rPr>
                <w:b/>
                <w:sz w:val="22"/>
              </w:rPr>
              <w:t>Erteblomstfamilien; Legume family, Pea family</w:t>
            </w:r>
          </w:p>
        </w:tc>
        <w:tc>
          <w:tcPr>
            <w:tcW w:w="3245" w:type="dxa"/>
            <w:shd w:val="clear" w:color="auto" w:fill="FFFFFF"/>
            <w:tcMar>
              <w:left w:w="20" w:type="dxa"/>
              <w:right w:w="20" w:type="dxa"/>
            </w:tcMar>
          </w:tcPr>
          <w:p w14:paraId="26082C4B" w14:textId="77777777" w:rsidR="00517DEA" w:rsidRDefault="00517DEA" w:rsidP="004642CB">
            <w:pPr>
              <w:spacing w:after="160"/>
              <w:rPr>
                <w:sz w:val="22"/>
              </w:rPr>
            </w:pPr>
          </w:p>
        </w:tc>
      </w:tr>
      <w:tr w:rsidR="00517DEA" w14:paraId="6DE004F7" w14:textId="77777777" w:rsidTr="004642CB">
        <w:tc>
          <w:tcPr>
            <w:tcW w:w="3375" w:type="dxa"/>
            <w:shd w:val="clear" w:color="auto" w:fill="FFFFFF"/>
            <w:tcMar>
              <w:left w:w="20" w:type="dxa"/>
              <w:right w:w="20" w:type="dxa"/>
            </w:tcMar>
          </w:tcPr>
          <w:p w14:paraId="39DFC130" w14:textId="77777777" w:rsidR="00517DEA" w:rsidRDefault="00517DEA" w:rsidP="004642CB">
            <w:pPr>
              <w:spacing w:after="160"/>
              <w:rPr>
                <w:sz w:val="22"/>
              </w:rPr>
            </w:pPr>
            <w:r>
              <w:rPr>
                <w:i/>
                <w:sz w:val="22"/>
              </w:rPr>
              <w:t>Robinia pseudoacacia</w:t>
            </w:r>
            <w:r>
              <w:rPr>
                <w:sz w:val="22"/>
              </w:rPr>
              <w:t xml:space="preserve"> (L.)</w:t>
            </w:r>
          </w:p>
        </w:tc>
        <w:tc>
          <w:tcPr>
            <w:tcW w:w="3245" w:type="dxa"/>
            <w:shd w:val="clear" w:color="auto" w:fill="FFFFFF"/>
            <w:tcMar>
              <w:left w:w="20" w:type="dxa"/>
              <w:right w:w="20" w:type="dxa"/>
            </w:tcMar>
          </w:tcPr>
          <w:p w14:paraId="58033251" w14:textId="77777777" w:rsidR="00517DEA" w:rsidRDefault="00517DEA" w:rsidP="004642CB">
            <w:pPr>
              <w:spacing w:after="160"/>
              <w:rPr>
                <w:sz w:val="22"/>
              </w:rPr>
            </w:pPr>
            <w:r>
              <w:rPr>
                <w:sz w:val="22"/>
              </w:rPr>
              <w:t>Robinia; Black Locust</w:t>
            </w:r>
          </w:p>
        </w:tc>
        <w:tc>
          <w:tcPr>
            <w:tcW w:w="3245" w:type="dxa"/>
            <w:shd w:val="clear" w:color="auto" w:fill="FFFFFF"/>
            <w:tcMar>
              <w:left w:w="20" w:type="dxa"/>
              <w:right w:w="20" w:type="dxa"/>
            </w:tcMar>
          </w:tcPr>
          <w:p w14:paraId="0DAE2C23" w14:textId="77777777" w:rsidR="00517DEA" w:rsidRDefault="00517DEA" w:rsidP="004642CB">
            <w:pPr>
              <w:spacing w:after="160"/>
              <w:rPr>
                <w:sz w:val="22"/>
              </w:rPr>
            </w:pPr>
          </w:p>
        </w:tc>
      </w:tr>
      <w:tr w:rsidR="00517DEA" w14:paraId="1F280FA9" w14:textId="77777777" w:rsidTr="004642CB">
        <w:tc>
          <w:tcPr>
            <w:tcW w:w="3375" w:type="dxa"/>
            <w:shd w:val="clear" w:color="auto" w:fill="FFFFFF"/>
            <w:tcMar>
              <w:left w:w="20" w:type="dxa"/>
              <w:right w:w="20" w:type="dxa"/>
            </w:tcMar>
          </w:tcPr>
          <w:p w14:paraId="462B7828" w14:textId="77777777" w:rsidR="00517DEA" w:rsidRDefault="00517DEA" w:rsidP="004642CB">
            <w:pPr>
              <w:spacing w:after="160"/>
              <w:rPr>
                <w:sz w:val="22"/>
              </w:rPr>
            </w:pPr>
            <w:r>
              <w:rPr>
                <w:b/>
                <w:sz w:val="22"/>
              </w:rPr>
              <w:t>Papaveraceae</w:t>
            </w:r>
          </w:p>
        </w:tc>
        <w:tc>
          <w:tcPr>
            <w:tcW w:w="3245" w:type="dxa"/>
            <w:shd w:val="clear" w:color="auto" w:fill="FFFFFF"/>
            <w:tcMar>
              <w:left w:w="20" w:type="dxa"/>
              <w:right w:w="20" w:type="dxa"/>
            </w:tcMar>
          </w:tcPr>
          <w:p w14:paraId="0CAD7D43" w14:textId="77777777" w:rsidR="00517DEA" w:rsidRDefault="00517DEA" w:rsidP="004642CB">
            <w:pPr>
              <w:spacing w:after="160"/>
              <w:rPr>
                <w:sz w:val="22"/>
              </w:rPr>
            </w:pPr>
            <w:r>
              <w:rPr>
                <w:b/>
                <w:sz w:val="22"/>
              </w:rPr>
              <w:t>Valmuefamilien; Poppy family</w:t>
            </w:r>
          </w:p>
        </w:tc>
        <w:tc>
          <w:tcPr>
            <w:tcW w:w="3245" w:type="dxa"/>
            <w:shd w:val="clear" w:color="auto" w:fill="FFFFFF"/>
            <w:tcMar>
              <w:left w:w="20" w:type="dxa"/>
              <w:right w:w="20" w:type="dxa"/>
            </w:tcMar>
          </w:tcPr>
          <w:p w14:paraId="76AB27F0" w14:textId="77777777" w:rsidR="00517DEA" w:rsidRDefault="00517DEA" w:rsidP="004642CB">
            <w:pPr>
              <w:spacing w:after="160"/>
              <w:rPr>
                <w:sz w:val="22"/>
              </w:rPr>
            </w:pPr>
          </w:p>
        </w:tc>
      </w:tr>
      <w:tr w:rsidR="00517DEA" w14:paraId="1EA89C4B" w14:textId="77777777" w:rsidTr="004642CB">
        <w:tc>
          <w:tcPr>
            <w:tcW w:w="3375" w:type="dxa"/>
            <w:shd w:val="clear" w:color="auto" w:fill="FFFFFF"/>
            <w:tcMar>
              <w:left w:w="20" w:type="dxa"/>
              <w:right w:w="20" w:type="dxa"/>
            </w:tcMar>
          </w:tcPr>
          <w:p w14:paraId="5EED8868" w14:textId="77777777" w:rsidR="00517DEA" w:rsidRDefault="00517DEA" w:rsidP="004642CB">
            <w:pPr>
              <w:spacing w:after="160"/>
              <w:rPr>
                <w:sz w:val="22"/>
              </w:rPr>
            </w:pPr>
            <w:r>
              <w:rPr>
                <w:i/>
                <w:sz w:val="22"/>
              </w:rPr>
              <w:t>Corydalis solida</w:t>
            </w:r>
            <w:r>
              <w:rPr>
                <w:sz w:val="22"/>
              </w:rPr>
              <w:t xml:space="preserve"> (L.) Clairv.</w:t>
            </w:r>
          </w:p>
        </w:tc>
        <w:tc>
          <w:tcPr>
            <w:tcW w:w="3245" w:type="dxa"/>
            <w:shd w:val="clear" w:color="auto" w:fill="FFFFFF"/>
            <w:tcMar>
              <w:left w:w="20" w:type="dxa"/>
              <w:right w:w="20" w:type="dxa"/>
            </w:tcMar>
          </w:tcPr>
          <w:p w14:paraId="5996D898" w14:textId="77777777" w:rsidR="00517DEA" w:rsidRDefault="00517DEA" w:rsidP="004642CB">
            <w:pPr>
              <w:spacing w:after="160"/>
              <w:rPr>
                <w:sz w:val="22"/>
              </w:rPr>
            </w:pPr>
            <w:r>
              <w:rPr>
                <w:sz w:val="22"/>
              </w:rPr>
              <w:t>Hagelerkespore; Spring Fumewort</w:t>
            </w:r>
          </w:p>
        </w:tc>
        <w:tc>
          <w:tcPr>
            <w:tcW w:w="3245" w:type="dxa"/>
            <w:shd w:val="clear" w:color="auto" w:fill="FFFFFF"/>
            <w:tcMar>
              <w:left w:w="20" w:type="dxa"/>
              <w:right w:w="20" w:type="dxa"/>
            </w:tcMar>
          </w:tcPr>
          <w:p w14:paraId="0B001EC2" w14:textId="77777777" w:rsidR="00517DEA" w:rsidRDefault="00517DEA" w:rsidP="004642CB">
            <w:pPr>
              <w:spacing w:after="160"/>
              <w:rPr>
                <w:sz w:val="22"/>
              </w:rPr>
            </w:pPr>
          </w:p>
        </w:tc>
      </w:tr>
      <w:tr w:rsidR="00517DEA" w14:paraId="746808DA" w14:textId="77777777" w:rsidTr="004642CB">
        <w:tc>
          <w:tcPr>
            <w:tcW w:w="3375" w:type="dxa"/>
            <w:shd w:val="clear" w:color="auto" w:fill="FFFFFF"/>
            <w:tcMar>
              <w:left w:w="20" w:type="dxa"/>
              <w:right w:w="20" w:type="dxa"/>
            </w:tcMar>
          </w:tcPr>
          <w:p w14:paraId="4580BC57" w14:textId="77777777" w:rsidR="00517DEA" w:rsidRDefault="00517DEA" w:rsidP="004642CB">
            <w:pPr>
              <w:spacing w:after="160"/>
              <w:rPr>
                <w:sz w:val="22"/>
              </w:rPr>
            </w:pPr>
            <w:r>
              <w:rPr>
                <w:b/>
                <w:sz w:val="22"/>
              </w:rPr>
              <w:t>Pinaceae</w:t>
            </w:r>
          </w:p>
        </w:tc>
        <w:tc>
          <w:tcPr>
            <w:tcW w:w="3245" w:type="dxa"/>
            <w:shd w:val="clear" w:color="auto" w:fill="FFFFFF"/>
            <w:tcMar>
              <w:left w:w="20" w:type="dxa"/>
              <w:right w:w="20" w:type="dxa"/>
            </w:tcMar>
          </w:tcPr>
          <w:p w14:paraId="76C6404D" w14:textId="77777777" w:rsidR="00517DEA" w:rsidRDefault="00517DEA" w:rsidP="004642CB">
            <w:pPr>
              <w:spacing w:after="160"/>
              <w:rPr>
                <w:sz w:val="22"/>
              </w:rPr>
            </w:pPr>
            <w:r>
              <w:rPr>
                <w:b/>
                <w:sz w:val="22"/>
              </w:rPr>
              <w:t>Furufamilien; Pine family</w:t>
            </w:r>
          </w:p>
        </w:tc>
        <w:tc>
          <w:tcPr>
            <w:tcW w:w="3245" w:type="dxa"/>
            <w:shd w:val="clear" w:color="auto" w:fill="FFFFFF"/>
            <w:tcMar>
              <w:left w:w="20" w:type="dxa"/>
              <w:right w:w="20" w:type="dxa"/>
            </w:tcMar>
          </w:tcPr>
          <w:p w14:paraId="2E9DBCFD" w14:textId="77777777" w:rsidR="00517DEA" w:rsidRDefault="00517DEA" w:rsidP="004642CB">
            <w:pPr>
              <w:spacing w:after="160"/>
              <w:rPr>
                <w:sz w:val="22"/>
              </w:rPr>
            </w:pPr>
          </w:p>
        </w:tc>
      </w:tr>
      <w:tr w:rsidR="00517DEA" w:rsidRPr="00F8154A" w14:paraId="5A5ED86E" w14:textId="77777777" w:rsidTr="004642CB">
        <w:tc>
          <w:tcPr>
            <w:tcW w:w="3375" w:type="dxa"/>
            <w:shd w:val="clear" w:color="auto" w:fill="FFFFFF"/>
            <w:tcMar>
              <w:left w:w="20" w:type="dxa"/>
              <w:right w:w="20" w:type="dxa"/>
            </w:tcMar>
          </w:tcPr>
          <w:p w14:paraId="56289652" w14:textId="77777777" w:rsidR="00517DEA" w:rsidRDefault="00517DEA" w:rsidP="004642CB">
            <w:pPr>
              <w:spacing w:after="160"/>
              <w:rPr>
                <w:sz w:val="22"/>
              </w:rPr>
            </w:pPr>
            <w:r>
              <w:rPr>
                <w:i/>
                <w:sz w:val="22"/>
              </w:rPr>
              <w:lastRenderedPageBreak/>
              <w:t>Larix decidea</w:t>
            </w:r>
            <w:r>
              <w:rPr>
                <w:sz w:val="22"/>
              </w:rPr>
              <w:t xml:space="preserve"> (Mill)</w:t>
            </w:r>
          </w:p>
        </w:tc>
        <w:tc>
          <w:tcPr>
            <w:tcW w:w="3245" w:type="dxa"/>
            <w:shd w:val="clear" w:color="auto" w:fill="FFFFFF"/>
            <w:tcMar>
              <w:left w:w="20" w:type="dxa"/>
              <w:right w:w="20" w:type="dxa"/>
            </w:tcMar>
          </w:tcPr>
          <w:p w14:paraId="6E1B9CD5" w14:textId="77777777" w:rsidR="00517DEA" w:rsidRPr="00517DEA" w:rsidRDefault="00517DEA" w:rsidP="004642CB">
            <w:pPr>
              <w:spacing w:after="160"/>
              <w:rPr>
                <w:sz w:val="22"/>
                <w:lang w:val="en-GB"/>
              </w:rPr>
            </w:pPr>
            <w:r w:rsidRPr="00517DEA">
              <w:rPr>
                <w:sz w:val="22"/>
                <w:lang w:val="en-GB"/>
              </w:rPr>
              <w:t>Europalerk; European Larch, Alpine Larch</w:t>
            </w:r>
          </w:p>
        </w:tc>
        <w:tc>
          <w:tcPr>
            <w:tcW w:w="3245" w:type="dxa"/>
            <w:shd w:val="clear" w:color="auto" w:fill="FFFFFF"/>
            <w:tcMar>
              <w:left w:w="20" w:type="dxa"/>
              <w:right w:w="20" w:type="dxa"/>
            </w:tcMar>
          </w:tcPr>
          <w:p w14:paraId="345C7770" w14:textId="77777777" w:rsidR="00517DEA" w:rsidRPr="00517DEA" w:rsidRDefault="00517DEA" w:rsidP="004642CB">
            <w:pPr>
              <w:spacing w:after="160"/>
              <w:rPr>
                <w:sz w:val="22"/>
                <w:lang w:val="en-GB"/>
              </w:rPr>
            </w:pPr>
          </w:p>
        </w:tc>
      </w:tr>
      <w:tr w:rsidR="00517DEA" w:rsidRPr="00033F38" w14:paraId="6C8F45D2" w14:textId="77777777" w:rsidTr="004642CB">
        <w:tc>
          <w:tcPr>
            <w:tcW w:w="3375" w:type="dxa"/>
            <w:shd w:val="clear" w:color="auto" w:fill="FFFFFF"/>
            <w:tcMar>
              <w:left w:w="20" w:type="dxa"/>
              <w:right w:w="20" w:type="dxa"/>
            </w:tcMar>
          </w:tcPr>
          <w:p w14:paraId="03A1DE83" w14:textId="3EAE6020" w:rsidR="00517DEA" w:rsidRPr="00033F38" w:rsidRDefault="00517DEA" w:rsidP="004642CB">
            <w:pPr>
              <w:spacing w:after="160"/>
              <w:rPr>
                <w:strike/>
                <w:sz w:val="22"/>
              </w:rPr>
            </w:pPr>
            <w:r w:rsidRPr="00033F38">
              <w:rPr>
                <w:i/>
                <w:strike/>
                <w:sz w:val="22"/>
              </w:rPr>
              <w:t>Picea sitchensis</w:t>
            </w:r>
            <w:r w:rsidRPr="00033F38">
              <w:rPr>
                <w:strike/>
                <w:sz w:val="22"/>
              </w:rPr>
              <w:t xml:space="preserve"> (Bong.) Carrière</w:t>
            </w:r>
          </w:p>
        </w:tc>
        <w:tc>
          <w:tcPr>
            <w:tcW w:w="3245" w:type="dxa"/>
            <w:shd w:val="clear" w:color="auto" w:fill="FFFFFF"/>
            <w:tcMar>
              <w:left w:w="20" w:type="dxa"/>
              <w:right w:w="20" w:type="dxa"/>
            </w:tcMar>
          </w:tcPr>
          <w:p w14:paraId="73E2064D" w14:textId="066C9545" w:rsidR="00517DEA" w:rsidRPr="00033F38" w:rsidRDefault="00517DEA" w:rsidP="004642CB">
            <w:pPr>
              <w:spacing w:after="160"/>
              <w:rPr>
                <w:strike/>
                <w:sz w:val="22"/>
              </w:rPr>
            </w:pPr>
            <w:r w:rsidRPr="00033F38">
              <w:rPr>
                <w:strike/>
                <w:sz w:val="22"/>
              </w:rPr>
              <w:t>Sitkagran; Sitka Spruce</w:t>
            </w:r>
          </w:p>
        </w:tc>
        <w:tc>
          <w:tcPr>
            <w:tcW w:w="3245" w:type="dxa"/>
            <w:shd w:val="clear" w:color="auto" w:fill="FFFFFF"/>
            <w:tcMar>
              <w:left w:w="20" w:type="dxa"/>
              <w:right w:w="20" w:type="dxa"/>
            </w:tcMar>
          </w:tcPr>
          <w:p w14:paraId="4118B973" w14:textId="77777777" w:rsidR="00517DEA" w:rsidRPr="00033F38" w:rsidRDefault="00517DEA" w:rsidP="004642CB">
            <w:pPr>
              <w:spacing w:after="160"/>
              <w:rPr>
                <w:strike/>
                <w:sz w:val="22"/>
              </w:rPr>
            </w:pPr>
          </w:p>
        </w:tc>
      </w:tr>
      <w:tr w:rsidR="00517DEA" w:rsidRPr="00033F38" w14:paraId="0F6CC7DC" w14:textId="77777777" w:rsidTr="004642CB">
        <w:tc>
          <w:tcPr>
            <w:tcW w:w="3375" w:type="dxa"/>
            <w:shd w:val="clear" w:color="auto" w:fill="FFFFFF"/>
            <w:tcMar>
              <w:left w:w="20" w:type="dxa"/>
              <w:right w:w="20" w:type="dxa"/>
            </w:tcMar>
          </w:tcPr>
          <w:p w14:paraId="4F766959" w14:textId="2C9341DD" w:rsidR="00517DEA" w:rsidRPr="00033F38" w:rsidRDefault="00517DEA" w:rsidP="004642CB">
            <w:pPr>
              <w:spacing w:after="160"/>
              <w:rPr>
                <w:strike/>
                <w:sz w:val="22"/>
                <w:lang w:val="en-GB"/>
              </w:rPr>
            </w:pPr>
            <w:r w:rsidRPr="00033F38">
              <w:rPr>
                <w:i/>
                <w:strike/>
                <w:sz w:val="22"/>
                <w:lang w:val="en-GB"/>
              </w:rPr>
              <w:t>Pinus mugo</w:t>
            </w:r>
            <w:r w:rsidRPr="00033F38">
              <w:rPr>
                <w:strike/>
                <w:sz w:val="22"/>
                <w:lang w:val="en-GB"/>
              </w:rPr>
              <w:t xml:space="preserve"> ssp</w:t>
            </w:r>
            <w:r w:rsidRPr="00033F38">
              <w:rPr>
                <w:i/>
                <w:strike/>
                <w:sz w:val="22"/>
                <w:lang w:val="en-GB"/>
              </w:rPr>
              <w:t>. mugo</w:t>
            </w:r>
            <w:r w:rsidRPr="00033F38">
              <w:rPr>
                <w:strike/>
                <w:sz w:val="22"/>
                <w:lang w:val="en-GB"/>
              </w:rPr>
              <w:t xml:space="preserve"> (Turra)</w:t>
            </w:r>
          </w:p>
        </w:tc>
        <w:tc>
          <w:tcPr>
            <w:tcW w:w="3245" w:type="dxa"/>
            <w:shd w:val="clear" w:color="auto" w:fill="FFFFFF"/>
            <w:tcMar>
              <w:left w:w="20" w:type="dxa"/>
              <w:right w:w="20" w:type="dxa"/>
            </w:tcMar>
          </w:tcPr>
          <w:p w14:paraId="0CB45014" w14:textId="080B6828" w:rsidR="00517DEA" w:rsidRPr="00033F38" w:rsidRDefault="00517DEA" w:rsidP="004642CB">
            <w:pPr>
              <w:spacing w:after="160"/>
              <w:rPr>
                <w:strike/>
                <w:sz w:val="22"/>
                <w:lang w:val="en-US"/>
              </w:rPr>
            </w:pPr>
            <w:r w:rsidRPr="00033F38">
              <w:rPr>
                <w:strike/>
                <w:sz w:val="22"/>
                <w:lang w:val="en-US"/>
              </w:rPr>
              <w:t>Buskfuru; Dwarf Mountain Pine</w:t>
            </w:r>
          </w:p>
        </w:tc>
        <w:tc>
          <w:tcPr>
            <w:tcW w:w="3245" w:type="dxa"/>
            <w:shd w:val="clear" w:color="auto" w:fill="FFFFFF"/>
            <w:tcMar>
              <w:left w:w="20" w:type="dxa"/>
              <w:right w:w="20" w:type="dxa"/>
            </w:tcMar>
          </w:tcPr>
          <w:p w14:paraId="7C70D372" w14:textId="3C32E86D" w:rsidR="00517DEA" w:rsidRPr="00033F38" w:rsidRDefault="00517DEA" w:rsidP="004642CB">
            <w:pPr>
              <w:spacing w:after="160"/>
              <w:rPr>
                <w:strike/>
                <w:sz w:val="22"/>
                <w:lang w:val="en-US"/>
              </w:rPr>
            </w:pPr>
            <w:r w:rsidRPr="00033F38">
              <w:rPr>
                <w:strike/>
                <w:sz w:val="22"/>
                <w:lang w:val="en-US"/>
              </w:rPr>
              <w:t>Kravet om tillatelse gjelder kun kommuner med A- eller B-lokaliteter av sanddynemark eller kystlynghei.</w:t>
            </w:r>
          </w:p>
        </w:tc>
      </w:tr>
      <w:tr w:rsidR="00517DEA" w:rsidRPr="00033F38" w14:paraId="10485F3F" w14:textId="77777777" w:rsidTr="004642CB">
        <w:tc>
          <w:tcPr>
            <w:tcW w:w="3375" w:type="dxa"/>
            <w:shd w:val="clear" w:color="auto" w:fill="FFFFFF"/>
            <w:tcMar>
              <w:left w:w="20" w:type="dxa"/>
              <w:right w:w="20" w:type="dxa"/>
            </w:tcMar>
          </w:tcPr>
          <w:p w14:paraId="5B3BF7BF" w14:textId="0F59051E" w:rsidR="00517DEA" w:rsidRPr="00033F38" w:rsidRDefault="00517DEA" w:rsidP="004642CB">
            <w:pPr>
              <w:spacing w:after="160"/>
              <w:rPr>
                <w:strike/>
                <w:sz w:val="22"/>
                <w:lang w:val="en-US"/>
              </w:rPr>
            </w:pPr>
            <w:r w:rsidRPr="00033F38">
              <w:rPr>
                <w:i/>
                <w:strike/>
                <w:sz w:val="22"/>
                <w:lang w:val="en-US"/>
              </w:rPr>
              <w:t>Tsuga heterophylla</w:t>
            </w:r>
            <w:r w:rsidRPr="00033F38">
              <w:rPr>
                <w:strike/>
                <w:sz w:val="22"/>
                <w:lang w:val="en-US"/>
              </w:rPr>
              <w:t xml:space="preserve"> (Raf.) Sarg</w:t>
            </w:r>
          </w:p>
        </w:tc>
        <w:tc>
          <w:tcPr>
            <w:tcW w:w="3245" w:type="dxa"/>
            <w:shd w:val="clear" w:color="auto" w:fill="FFFFFF"/>
            <w:tcMar>
              <w:left w:w="20" w:type="dxa"/>
              <w:right w:w="20" w:type="dxa"/>
            </w:tcMar>
          </w:tcPr>
          <w:p w14:paraId="269C3667" w14:textId="5234E6DF" w:rsidR="00517DEA" w:rsidRPr="00033F38" w:rsidRDefault="00517DEA" w:rsidP="004642CB">
            <w:pPr>
              <w:spacing w:after="160"/>
              <w:rPr>
                <w:strike/>
                <w:sz w:val="22"/>
                <w:lang w:val="en-US"/>
              </w:rPr>
            </w:pPr>
            <w:r w:rsidRPr="00033F38">
              <w:rPr>
                <w:strike/>
                <w:sz w:val="22"/>
                <w:lang w:val="en-US"/>
              </w:rPr>
              <w:t>Vestamerikansk hemlokk; Western hemlock, Pasific hemlock</w:t>
            </w:r>
          </w:p>
        </w:tc>
        <w:tc>
          <w:tcPr>
            <w:tcW w:w="3245" w:type="dxa"/>
            <w:shd w:val="clear" w:color="auto" w:fill="FFFFFF"/>
            <w:tcMar>
              <w:left w:w="20" w:type="dxa"/>
              <w:right w:w="20" w:type="dxa"/>
            </w:tcMar>
          </w:tcPr>
          <w:p w14:paraId="51DFC2FE" w14:textId="77777777" w:rsidR="00517DEA" w:rsidRPr="00033F38" w:rsidRDefault="00517DEA" w:rsidP="004642CB">
            <w:pPr>
              <w:spacing w:after="160"/>
              <w:rPr>
                <w:strike/>
                <w:sz w:val="22"/>
                <w:lang w:val="en-US"/>
              </w:rPr>
            </w:pPr>
          </w:p>
        </w:tc>
      </w:tr>
      <w:tr w:rsidR="00517DEA" w:rsidRPr="00F8154A" w14:paraId="26FF0664" w14:textId="77777777" w:rsidTr="004642CB">
        <w:tc>
          <w:tcPr>
            <w:tcW w:w="3375" w:type="dxa"/>
            <w:shd w:val="clear" w:color="auto" w:fill="FFFFFF"/>
            <w:tcMar>
              <w:left w:w="20" w:type="dxa"/>
              <w:right w:w="20" w:type="dxa"/>
            </w:tcMar>
          </w:tcPr>
          <w:p w14:paraId="437AA69D" w14:textId="77777777" w:rsidR="00517DEA" w:rsidRPr="00DD03F1" w:rsidRDefault="00517DEA" w:rsidP="004642CB">
            <w:pPr>
              <w:spacing w:after="160"/>
              <w:rPr>
                <w:strike/>
                <w:sz w:val="22"/>
              </w:rPr>
            </w:pPr>
            <w:r w:rsidRPr="00DD03F1">
              <w:rPr>
                <w:b/>
                <w:strike/>
                <w:sz w:val="22"/>
              </w:rPr>
              <w:t>Ranunculaceae</w:t>
            </w:r>
          </w:p>
        </w:tc>
        <w:tc>
          <w:tcPr>
            <w:tcW w:w="3245" w:type="dxa"/>
            <w:shd w:val="clear" w:color="auto" w:fill="FFFFFF"/>
            <w:tcMar>
              <w:left w:w="20" w:type="dxa"/>
              <w:right w:w="20" w:type="dxa"/>
            </w:tcMar>
          </w:tcPr>
          <w:p w14:paraId="5356ADC0" w14:textId="77777777" w:rsidR="00517DEA" w:rsidRPr="00DD03F1" w:rsidRDefault="00517DEA" w:rsidP="004642CB">
            <w:pPr>
              <w:spacing w:after="160"/>
              <w:rPr>
                <w:strike/>
                <w:sz w:val="22"/>
                <w:lang w:val="en-GB"/>
              </w:rPr>
            </w:pPr>
            <w:r w:rsidRPr="00DD03F1">
              <w:rPr>
                <w:b/>
                <w:strike/>
                <w:sz w:val="22"/>
                <w:lang w:val="en-GB"/>
              </w:rPr>
              <w:t>Soleiefamilien; Buttercup family, Crowfoot family</w:t>
            </w:r>
          </w:p>
        </w:tc>
        <w:tc>
          <w:tcPr>
            <w:tcW w:w="3245" w:type="dxa"/>
            <w:shd w:val="clear" w:color="auto" w:fill="FFFFFF"/>
            <w:tcMar>
              <w:left w:w="20" w:type="dxa"/>
              <w:right w:w="20" w:type="dxa"/>
            </w:tcMar>
          </w:tcPr>
          <w:p w14:paraId="3F547AFD" w14:textId="77777777" w:rsidR="00517DEA" w:rsidRPr="00DD03F1" w:rsidRDefault="00517DEA" w:rsidP="004642CB">
            <w:pPr>
              <w:spacing w:after="160"/>
              <w:rPr>
                <w:strike/>
                <w:sz w:val="22"/>
                <w:lang w:val="en-GB"/>
              </w:rPr>
            </w:pPr>
          </w:p>
        </w:tc>
      </w:tr>
      <w:tr w:rsidR="00517DEA" w14:paraId="6188D9E0" w14:textId="77777777" w:rsidTr="004642CB">
        <w:tc>
          <w:tcPr>
            <w:tcW w:w="3375" w:type="dxa"/>
            <w:shd w:val="clear" w:color="auto" w:fill="FFFFFF"/>
            <w:tcMar>
              <w:left w:w="20" w:type="dxa"/>
              <w:right w:w="20" w:type="dxa"/>
            </w:tcMar>
          </w:tcPr>
          <w:p w14:paraId="20A4F2F0" w14:textId="77777777" w:rsidR="00517DEA" w:rsidRPr="00DD03F1" w:rsidRDefault="00517DEA" w:rsidP="004642CB">
            <w:pPr>
              <w:spacing w:after="160"/>
              <w:rPr>
                <w:strike/>
                <w:sz w:val="22"/>
              </w:rPr>
            </w:pPr>
            <w:r w:rsidRPr="00DD03F1">
              <w:rPr>
                <w:i/>
                <w:strike/>
                <w:sz w:val="22"/>
              </w:rPr>
              <w:t>Clematis alpina</w:t>
            </w:r>
            <w:r w:rsidRPr="00DD03F1">
              <w:rPr>
                <w:strike/>
                <w:sz w:val="22"/>
              </w:rPr>
              <w:t xml:space="preserve"> (L.) Mill.</w:t>
            </w:r>
          </w:p>
        </w:tc>
        <w:tc>
          <w:tcPr>
            <w:tcW w:w="3245" w:type="dxa"/>
            <w:shd w:val="clear" w:color="auto" w:fill="FFFFFF"/>
            <w:tcMar>
              <w:left w:w="20" w:type="dxa"/>
              <w:right w:w="20" w:type="dxa"/>
            </w:tcMar>
          </w:tcPr>
          <w:p w14:paraId="73089509" w14:textId="77777777" w:rsidR="00517DEA" w:rsidRPr="00DD03F1" w:rsidRDefault="00517DEA" w:rsidP="004642CB">
            <w:pPr>
              <w:spacing w:after="160"/>
              <w:rPr>
                <w:strike/>
                <w:sz w:val="22"/>
              </w:rPr>
            </w:pPr>
            <w:r w:rsidRPr="00DD03F1">
              <w:rPr>
                <w:strike/>
                <w:sz w:val="22"/>
              </w:rPr>
              <w:t>Alperanke; Alpine Virgin's-bower</w:t>
            </w:r>
          </w:p>
        </w:tc>
        <w:tc>
          <w:tcPr>
            <w:tcW w:w="3245" w:type="dxa"/>
            <w:shd w:val="clear" w:color="auto" w:fill="FFFFFF"/>
            <w:tcMar>
              <w:left w:w="20" w:type="dxa"/>
              <w:right w:w="20" w:type="dxa"/>
            </w:tcMar>
          </w:tcPr>
          <w:p w14:paraId="2B4A6EC9" w14:textId="4734B934" w:rsidR="00517DEA" w:rsidRPr="00DD03F1" w:rsidRDefault="00517DEA" w:rsidP="004642CB">
            <w:pPr>
              <w:spacing w:after="160"/>
              <w:rPr>
                <w:strike/>
                <w:sz w:val="22"/>
              </w:rPr>
            </w:pPr>
            <w:r w:rsidRPr="00DD03F1">
              <w:rPr>
                <w:strike/>
                <w:sz w:val="22"/>
              </w:rPr>
              <w:t xml:space="preserve">Krav om tillatelse gjelder kun i Øyer kommune, </w:t>
            </w:r>
            <w:r w:rsidR="002159E5" w:rsidRPr="00DD03F1">
              <w:rPr>
                <w:strike/>
                <w:sz w:val="22"/>
              </w:rPr>
              <w:t>Innlandet fylke</w:t>
            </w:r>
            <w:r w:rsidRPr="00DD03F1">
              <w:rPr>
                <w:strike/>
                <w:sz w:val="22"/>
              </w:rPr>
              <w:t>.</w:t>
            </w:r>
          </w:p>
        </w:tc>
      </w:tr>
      <w:tr w:rsidR="00517DEA" w14:paraId="02CE44FE" w14:textId="77777777" w:rsidTr="004642CB">
        <w:tc>
          <w:tcPr>
            <w:tcW w:w="3375" w:type="dxa"/>
            <w:shd w:val="clear" w:color="auto" w:fill="FFFFFF"/>
            <w:tcMar>
              <w:left w:w="20" w:type="dxa"/>
              <w:right w:w="20" w:type="dxa"/>
            </w:tcMar>
          </w:tcPr>
          <w:p w14:paraId="5A1B63CE" w14:textId="77777777" w:rsidR="00517DEA" w:rsidRDefault="00517DEA" w:rsidP="004642CB">
            <w:pPr>
              <w:spacing w:after="160"/>
              <w:rPr>
                <w:sz w:val="22"/>
              </w:rPr>
            </w:pPr>
            <w:r>
              <w:rPr>
                <w:b/>
                <w:sz w:val="22"/>
              </w:rPr>
              <w:t>Rosaceae</w:t>
            </w:r>
          </w:p>
        </w:tc>
        <w:tc>
          <w:tcPr>
            <w:tcW w:w="3245" w:type="dxa"/>
            <w:shd w:val="clear" w:color="auto" w:fill="FFFFFF"/>
            <w:tcMar>
              <w:left w:w="20" w:type="dxa"/>
              <w:right w:w="20" w:type="dxa"/>
            </w:tcMar>
          </w:tcPr>
          <w:p w14:paraId="67D0B238" w14:textId="77777777" w:rsidR="00517DEA" w:rsidRDefault="00517DEA" w:rsidP="004642CB">
            <w:pPr>
              <w:spacing w:after="160"/>
              <w:rPr>
                <w:sz w:val="22"/>
              </w:rPr>
            </w:pPr>
            <w:r>
              <w:rPr>
                <w:b/>
                <w:sz w:val="22"/>
              </w:rPr>
              <w:t>Rosefamilien; Rose family</w:t>
            </w:r>
          </w:p>
        </w:tc>
        <w:tc>
          <w:tcPr>
            <w:tcW w:w="3245" w:type="dxa"/>
            <w:shd w:val="clear" w:color="auto" w:fill="FFFFFF"/>
            <w:tcMar>
              <w:left w:w="20" w:type="dxa"/>
              <w:right w:w="20" w:type="dxa"/>
            </w:tcMar>
          </w:tcPr>
          <w:p w14:paraId="4C520D1F" w14:textId="77777777" w:rsidR="00517DEA" w:rsidRDefault="00517DEA" w:rsidP="004642CB">
            <w:pPr>
              <w:spacing w:after="160"/>
              <w:rPr>
                <w:sz w:val="22"/>
              </w:rPr>
            </w:pPr>
          </w:p>
        </w:tc>
      </w:tr>
      <w:tr w:rsidR="00517DEA" w:rsidRPr="00033F38" w14:paraId="5B05BDB0" w14:textId="77777777" w:rsidTr="004642CB">
        <w:tc>
          <w:tcPr>
            <w:tcW w:w="3375" w:type="dxa"/>
            <w:shd w:val="clear" w:color="auto" w:fill="FFFFFF"/>
            <w:tcMar>
              <w:left w:w="20" w:type="dxa"/>
              <w:right w:w="20" w:type="dxa"/>
            </w:tcMar>
          </w:tcPr>
          <w:p w14:paraId="3E3978E0" w14:textId="791AED0B" w:rsidR="00517DEA" w:rsidRPr="00033F38" w:rsidRDefault="00517DEA" w:rsidP="004642CB">
            <w:pPr>
              <w:spacing w:after="160"/>
              <w:rPr>
                <w:strike/>
                <w:sz w:val="22"/>
              </w:rPr>
            </w:pPr>
            <w:r w:rsidRPr="00033F38">
              <w:rPr>
                <w:i/>
                <w:strike/>
                <w:sz w:val="22"/>
              </w:rPr>
              <w:t>Alchemilla mollis</w:t>
            </w:r>
            <w:r w:rsidRPr="00033F38">
              <w:rPr>
                <w:strike/>
                <w:sz w:val="22"/>
              </w:rPr>
              <w:t xml:space="preserve"> (Buser) Rothm.</w:t>
            </w:r>
          </w:p>
        </w:tc>
        <w:tc>
          <w:tcPr>
            <w:tcW w:w="3245" w:type="dxa"/>
            <w:shd w:val="clear" w:color="auto" w:fill="FFFFFF"/>
            <w:tcMar>
              <w:left w:w="20" w:type="dxa"/>
              <w:right w:w="20" w:type="dxa"/>
            </w:tcMar>
          </w:tcPr>
          <w:p w14:paraId="3DDEF07C" w14:textId="2B637BEF" w:rsidR="00517DEA" w:rsidRPr="00033F38" w:rsidRDefault="00517DEA" w:rsidP="004642CB">
            <w:pPr>
              <w:spacing w:after="160"/>
              <w:rPr>
                <w:strike/>
                <w:sz w:val="22"/>
              </w:rPr>
            </w:pPr>
            <w:r w:rsidRPr="00033F38">
              <w:rPr>
                <w:strike/>
                <w:sz w:val="22"/>
              </w:rPr>
              <w:t>Praktmarikåpe; Garden Lady's-mantle</w:t>
            </w:r>
          </w:p>
        </w:tc>
        <w:tc>
          <w:tcPr>
            <w:tcW w:w="3245" w:type="dxa"/>
            <w:shd w:val="clear" w:color="auto" w:fill="FFFFFF"/>
            <w:tcMar>
              <w:left w:w="20" w:type="dxa"/>
              <w:right w:w="20" w:type="dxa"/>
            </w:tcMar>
          </w:tcPr>
          <w:p w14:paraId="2CBC9DFD" w14:textId="77777777" w:rsidR="00517DEA" w:rsidRPr="00033F38" w:rsidRDefault="00517DEA" w:rsidP="004642CB">
            <w:pPr>
              <w:spacing w:after="160"/>
              <w:rPr>
                <w:strike/>
                <w:sz w:val="22"/>
              </w:rPr>
            </w:pPr>
          </w:p>
        </w:tc>
      </w:tr>
      <w:tr w:rsidR="00517DEA" w:rsidRPr="00033F38" w14:paraId="09289E49" w14:textId="77777777" w:rsidTr="004642CB">
        <w:tc>
          <w:tcPr>
            <w:tcW w:w="3375" w:type="dxa"/>
            <w:shd w:val="clear" w:color="auto" w:fill="FFFFFF"/>
            <w:tcMar>
              <w:left w:w="20" w:type="dxa"/>
              <w:right w:w="20" w:type="dxa"/>
            </w:tcMar>
          </w:tcPr>
          <w:p w14:paraId="064AED6C" w14:textId="66A4AA2E" w:rsidR="00517DEA" w:rsidRPr="00033F38" w:rsidRDefault="00517DEA" w:rsidP="004642CB">
            <w:pPr>
              <w:spacing w:after="160"/>
              <w:rPr>
                <w:strike/>
                <w:sz w:val="22"/>
              </w:rPr>
            </w:pPr>
            <w:r w:rsidRPr="00033F38">
              <w:rPr>
                <w:i/>
                <w:strike/>
                <w:sz w:val="22"/>
              </w:rPr>
              <w:t>Amelanchier alnifolia</w:t>
            </w:r>
            <w:r w:rsidRPr="00033F38">
              <w:rPr>
                <w:strike/>
                <w:sz w:val="22"/>
              </w:rPr>
              <w:t xml:space="preserve"> (Nutt.) M. Roem</w:t>
            </w:r>
          </w:p>
        </w:tc>
        <w:tc>
          <w:tcPr>
            <w:tcW w:w="3245" w:type="dxa"/>
            <w:shd w:val="clear" w:color="auto" w:fill="FFFFFF"/>
            <w:tcMar>
              <w:left w:w="20" w:type="dxa"/>
              <w:right w:w="20" w:type="dxa"/>
            </w:tcMar>
          </w:tcPr>
          <w:p w14:paraId="0382EB9B" w14:textId="1904C113" w:rsidR="00517DEA" w:rsidRPr="00033F38" w:rsidRDefault="00517DEA" w:rsidP="004642CB">
            <w:pPr>
              <w:spacing w:after="160"/>
              <w:rPr>
                <w:strike/>
                <w:sz w:val="22"/>
              </w:rPr>
            </w:pPr>
            <w:r w:rsidRPr="00033F38">
              <w:rPr>
                <w:strike/>
                <w:sz w:val="22"/>
              </w:rPr>
              <w:t>Taggblåhegg, heggsøtmispel; Saskatoon, Pacific Serviceberry, Western Serviceberry, Alder-leaf Shadbush, Dwarf Shadbush, Western Juneberry</w:t>
            </w:r>
          </w:p>
        </w:tc>
        <w:tc>
          <w:tcPr>
            <w:tcW w:w="3245" w:type="dxa"/>
            <w:shd w:val="clear" w:color="auto" w:fill="FFFFFF"/>
            <w:tcMar>
              <w:left w:w="20" w:type="dxa"/>
              <w:right w:w="20" w:type="dxa"/>
            </w:tcMar>
          </w:tcPr>
          <w:p w14:paraId="50954298" w14:textId="77777777" w:rsidR="00517DEA" w:rsidRPr="00033F38" w:rsidRDefault="00517DEA" w:rsidP="004642CB">
            <w:pPr>
              <w:spacing w:after="160"/>
              <w:rPr>
                <w:strike/>
                <w:sz w:val="22"/>
              </w:rPr>
            </w:pPr>
          </w:p>
        </w:tc>
      </w:tr>
      <w:tr w:rsidR="00517DEA" w:rsidRPr="00033F38" w14:paraId="5F421BD0" w14:textId="77777777" w:rsidTr="004642CB">
        <w:tc>
          <w:tcPr>
            <w:tcW w:w="3375" w:type="dxa"/>
            <w:shd w:val="clear" w:color="auto" w:fill="FFFFFF"/>
            <w:tcMar>
              <w:left w:w="20" w:type="dxa"/>
              <w:right w:w="20" w:type="dxa"/>
            </w:tcMar>
          </w:tcPr>
          <w:p w14:paraId="764CFA8F" w14:textId="7CD0F3E1" w:rsidR="00517DEA" w:rsidRPr="00033F38" w:rsidRDefault="00517DEA" w:rsidP="004642CB">
            <w:pPr>
              <w:spacing w:after="160"/>
              <w:rPr>
                <w:strike/>
                <w:sz w:val="22"/>
              </w:rPr>
            </w:pPr>
            <w:r w:rsidRPr="00033F38">
              <w:rPr>
                <w:i/>
                <w:strike/>
                <w:sz w:val="22"/>
              </w:rPr>
              <w:t>Amelanchier lamarckii</w:t>
            </w:r>
            <w:r w:rsidRPr="00033F38">
              <w:rPr>
                <w:strike/>
                <w:sz w:val="22"/>
              </w:rPr>
              <w:t xml:space="preserve"> F.G. Schroed</w:t>
            </w:r>
          </w:p>
        </w:tc>
        <w:tc>
          <w:tcPr>
            <w:tcW w:w="3245" w:type="dxa"/>
            <w:shd w:val="clear" w:color="auto" w:fill="FFFFFF"/>
            <w:tcMar>
              <w:left w:w="20" w:type="dxa"/>
              <w:right w:w="20" w:type="dxa"/>
            </w:tcMar>
          </w:tcPr>
          <w:p w14:paraId="023527F4" w14:textId="5621A4AA" w:rsidR="00517DEA" w:rsidRPr="00033F38" w:rsidRDefault="00517DEA" w:rsidP="004642CB">
            <w:pPr>
              <w:spacing w:after="160"/>
              <w:rPr>
                <w:strike/>
                <w:sz w:val="22"/>
              </w:rPr>
            </w:pPr>
            <w:r w:rsidRPr="00033F38">
              <w:rPr>
                <w:strike/>
                <w:sz w:val="22"/>
              </w:rPr>
              <w:t>Kanadablåhegg, lamarksøtmispel; Juneberry, Snowy mespilus</w:t>
            </w:r>
          </w:p>
        </w:tc>
        <w:tc>
          <w:tcPr>
            <w:tcW w:w="3245" w:type="dxa"/>
            <w:shd w:val="clear" w:color="auto" w:fill="FFFFFF"/>
            <w:tcMar>
              <w:left w:w="20" w:type="dxa"/>
              <w:right w:w="20" w:type="dxa"/>
            </w:tcMar>
          </w:tcPr>
          <w:p w14:paraId="4C4A739D" w14:textId="77777777" w:rsidR="00517DEA" w:rsidRPr="00033F38" w:rsidRDefault="00517DEA" w:rsidP="004642CB">
            <w:pPr>
              <w:spacing w:after="160"/>
              <w:rPr>
                <w:strike/>
                <w:sz w:val="22"/>
              </w:rPr>
            </w:pPr>
          </w:p>
        </w:tc>
      </w:tr>
      <w:tr w:rsidR="00517DEA" w:rsidRPr="00033F38" w14:paraId="38BEB86A" w14:textId="77777777" w:rsidTr="004642CB">
        <w:tc>
          <w:tcPr>
            <w:tcW w:w="3375" w:type="dxa"/>
            <w:shd w:val="clear" w:color="auto" w:fill="FFFFFF"/>
            <w:tcMar>
              <w:left w:w="20" w:type="dxa"/>
              <w:right w:w="20" w:type="dxa"/>
            </w:tcMar>
          </w:tcPr>
          <w:p w14:paraId="0631D9E0" w14:textId="322D3C43" w:rsidR="00517DEA" w:rsidRPr="00033F38" w:rsidRDefault="00517DEA" w:rsidP="004642CB">
            <w:pPr>
              <w:spacing w:after="160"/>
              <w:rPr>
                <w:strike/>
                <w:sz w:val="22"/>
              </w:rPr>
            </w:pPr>
            <w:r w:rsidRPr="00033F38">
              <w:rPr>
                <w:i/>
                <w:strike/>
                <w:sz w:val="22"/>
              </w:rPr>
              <w:t>Amelanchier spicata</w:t>
            </w:r>
            <w:r w:rsidRPr="00033F38">
              <w:rPr>
                <w:strike/>
                <w:sz w:val="22"/>
              </w:rPr>
              <w:t xml:space="preserve"> (Lam.) Koch</w:t>
            </w:r>
          </w:p>
        </w:tc>
        <w:tc>
          <w:tcPr>
            <w:tcW w:w="3245" w:type="dxa"/>
            <w:shd w:val="clear" w:color="auto" w:fill="FFFFFF"/>
            <w:tcMar>
              <w:left w:w="20" w:type="dxa"/>
              <w:right w:w="20" w:type="dxa"/>
            </w:tcMar>
          </w:tcPr>
          <w:p w14:paraId="41801BA6" w14:textId="7728E816" w:rsidR="00517DEA" w:rsidRPr="00033F38" w:rsidRDefault="00517DEA" w:rsidP="004642CB">
            <w:pPr>
              <w:spacing w:after="160"/>
              <w:rPr>
                <w:strike/>
                <w:sz w:val="22"/>
              </w:rPr>
            </w:pPr>
            <w:r w:rsidRPr="00033F38">
              <w:rPr>
                <w:strike/>
                <w:sz w:val="22"/>
              </w:rPr>
              <w:t>Blåhegg, junisøtmispel; Low Juneberry</w:t>
            </w:r>
          </w:p>
        </w:tc>
        <w:tc>
          <w:tcPr>
            <w:tcW w:w="3245" w:type="dxa"/>
            <w:shd w:val="clear" w:color="auto" w:fill="FFFFFF"/>
            <w:tcMar>
              <w:left w:w="20" w:type="dxa"/>
              <w:right w:w="20" w:type="dxa"/>
            </w:tcMar>
          </w:tcPr>
          <w:p w14:paraId="6AB18EC3" w14:textId="77777777" w:rsidR="00517DEA" w:rsidRPr="00033F38" w:rsidRDefault="00517DEA" w:rsidP="004642CB">
            <w:pPr>
              <w:spacing w:after="160"/>
              <w:rPr>
                <w:strike/>
                <w:sz w:val="22"/>
              </w:rPr>
            </w:pPr>
          </w:p>
        </w:tc>
      </w:tr>
      <w:tr w:rsidR="00517DEA" w:rsidRPr="00033F38" w14:paraId="568AB23E" w14:textId="77777777" w:rsidTr="004642CB">
        <w:tc>
          <w:tcPr>
            <w:tcW w:w="3375" w:type="dxa"/>
            <w:shd w:val="clear" w:color="auto" w:fill="FFFFFF"/>
            <w:tcMar>
              <w:left w:w="20" w:type="dxa"/>
              <w:right w:w="20" w:type="dxa"/>
            </w:tcMar>
          </w:tcPr>
          <w:p w14:paraId="07B591BA" w14:textId="764A7124" w:rsidR="00517DEA" w:rsidRPr="00033F38" w:rsidRDefault="00517DEA" w:rsidP="004642CB">
            <w:pPr>
              <w:spacing w:after="160"/>
              <w:rPr>
                <w:strike/>
                <w:sz w:val="22"/>
              </w:rPr>
            </w:pPr>
            <w:r w:rsidRPr="00033F38">
              <w:rPr>
                <w:i/>
                <w:strike/>
                <w:sz w:val="22"/>
              </w:rPr>
              <w:t>Cotoneaster horizontalis</w:t>
            </w:r>
            <w:r w:rsidRPr="00033F38">
              <w:rPr>
                <w:strike/>
                <w:sz w:val="22"/>
              </w:rPr>
              <w:t xml:space="preserve"> Decne.</w:t>
            </w:r>
          </w:p>
        </w:tc>
        <w:tc>
          <w:tcPr>
            <w:tcW w:w="3245" w:type="dxa"/>
            <w:shd w:val="clear" w:color="auto" w:fill="FFFFFF"/>
            <w:tcMar>
              <w:left w:w="20" w:type="dxa"/>
              <w:right w:w="20" w:type="dxa"/>
            </w:tcMar>
          </w:tcPr>
          <w:p w14:paraId="5BA45087" w14:textId="0D55CD3D" w:rsidR="00517DEA" w:rsidRPr="00033F38" w:rsidRDefault="00517DEA" w:rsidP="004642CB">
            <w:pPr>
              <w:spacing w:after="160"/>
              <w:rPr>
                <w:strike/>
                <w:sz w:val="22"/>
              </w:rPr>
            </w:pPr>
            <w:r w:rsidRPr="00033F38">
              <w:rPr>
                <w:strike/>
                <w:sz w:val="22"/>
              </w:rPr>
              <w:t>Krypmispel; Wall Cotoneaster</w:t>
            </w:r>
          </w:p>
        </w:tc>
        <w:tc>
          <w:tcPr>
            <w:tcW w:w="3245" w:type="dxa"/>
            <w:shd w:val="clear" w:color="auto" w:fill="FFFFFF"/>
            <w:tcMar>
              <w:left w:w="20" w:type="dxa"/>
              <w:right w:w="20" w:type="dxa"/>
            </w:tcMar>
          </w:tcPr>
          <w:p w14:paraId="49B24194" w14:textId="77777777" w:rsidR="00517DEA" w:rsidRPr="00033F38" w:rsidRDefault="00517DEA" w:rsidP="004642CB">
            <w:pPr>
              <w:spacing w:after="160"/>
              <w:rPr>
                <w:strike/>
                <w:sz w:val="22"/>
              </w:rPr>
            </w:pPr>
          </w:p>
        </w:tc>
      </w:tr>
      <w:tr w:rsidR="00517DEA" w:rsidRPr="00033F38" w14:paraId="2EF82B66" w14:textId="77777777" w:rsidTr="004642CB">
        <w:tc>
          <w:tcPr>
            <w:tcW w:w="3375" w:type="dxa"/>
            <w:shd w:val="clear" w:color="auto" w:fill="FFFFFF"/>
            <w:tcMar>
              <w:left w:w="20" w:type="dxa"/>
              <w:right w:w="20" w:type="dxa"/>
            </w:tcMar>
          </w:tcPr>
          <w:p w14:paraId="21E4C872" w14:textId="3A4B1783" w:rsidR="00517DEA" w:rsidRPr="00033F38" w:rsidRDefault="00517DEA" w:rsidP="004642CB">
            <w:pPr>
              <w:spacing w:after="160"/>
              <w:rPr>
                <w:strike/>
                <w:sz w:val="22"/>
              </w:rPr>
            </w:pPr>
            <w:r w:rsidRPr="00033F38">
              <w:rPr>
                <w:i/>
                <w:strike/>
                <w:sz w:val="22"/>
              </w:rPr>
              <w:t>Cotoneaster lucidus</w:t>
            </w:r>
            <w:r w:rsidRPr="00033F38">
              <w:rPr>
                <w:strike/>
                <w:sz w:val="22"/>
              </w:rPr>
              <w:t xml:space="preserve"> Schltdl.</w:t>
            </w:r>
          </w:p>
        </w:tc>
        <w:tc>
          <w:tcPr>
            <w:tcW w:w="3245" w:type="dxa"/>
            <w:shd w:val="clear" w:color="auto" w:fill="FFFFFF"/>
            <w:tcMar>
              <w:left w:w="20" w:type="dxa"/>
              <w:right w:w="20" w:type="dxa"/>
            </w:tcMar>
          </w:tcPr>
          <w:p w14:paraId="60EA81AC" w14:textId="20E356B6" w:rsidR="00517DEA" w:rsidRPr="00033F38" w:rsidRDefault="00517DEA" w:rsidP="004642CB">
            <w:pPr>
              <w:spacing w:after="160"/>
              <w:rPr>
                <w:strike/>
                <w:sz w:val="22"/>
              </w:rPr>
            </w:pPr>
            <w:r w:rsidRPr="00033F38">
              <w:rPr>
                <w:strike/>
                <w:sz w:val="22"/>
              </w:rPr>
              <w:t>Blankmispel; Shiny Cotoneaster</w:t>
            </w:r>
          </w:p>
        </w:tc>
        <w:tc>
          <w:tcPr>
            <w:tcW w:w="3245" w:type="dxa"/>
            <w:shd w:val="clear" w:color="auto" w:fill="FFFFFF"/>
            <w:tcMar>
              <w:left w:w="20" w:type="dxa"/>
              <w:right w:w="20" w:type="dxa"/>
            </w:tcMar>
          </w:tcPr>
          <w:p w14:paraId="1F7D8F89" w14:textId="77777777" w:rsidR="00517DEA" w:rsidRPr="00033F38" w:rsidRDefault="00517DEA" w:rsidP="004642CB">
            <w:pPr>
              <w:spacing w:after="160"/>
              <w:rPr>
                <w:strike/>
                <w:sz w:val="22"/>
              </w:rPr>
            </w:pPr>
          </w:p>
        </w:tc>
      </w:tr>
      <w:tr w:rsidR="00517DEA" w:rsidRPr="00033F38" w14:paraId="270D7C93" w14:textId="77777777" w:rsidTr="004642CB">
        <w:tc>
          <w:tcPr>
            <w:tcW w:w="3375" w:type="dxa"/>
            <w:shd w:val="clear" w:color="auto" w:fill="FFFFFF"/>
            <w:tcMar>
              <w:left w:w="20" w:type="dxa"/>
              <w:right w:w="20" w:type="dxa"/>
            </w:tcMar>
          </w:tcPr>
          <w:p w14:paraId="01A5BD7A" w14:textId="5F58244A" w:rsidR="00517DEA" w:rsidRPr="00033F38" w:rsidRDefault="00517DEA" w:rsidP="004642CB">
            <w:pPr>
              <w:spacing w:after="160"/>
              <w:rPr>
                <w:strike/>
                <w:sz w:val="22"/>
              </w:rPr>
            </w:pPr>
            <w:r w:rsidRPr="00033F38">
              <w:rPr>
                <w:i/>
                <w:strike/>
                <w:sz w:val="22"/>
              </w:rPr>
              <w:t>Cotoneaster moupinensis</w:t>
            </w:r>
            <w:r w:rsidRPr="00033F38">
              <w:rPr>
                <w:strike/>
                <w:sz w:val="22"/>
              </w:rPr>
              <w:t xml:space="preserve"> Franch.</w:t>
            </w:r>
          </w:p>
        </w:tc>
        <w:tc>
          <w:tcPr>
            <w:tcW w:w="3245" w:type="dxa"/>
            <w:shd w:val="clear" w:color="auto" w:fill="FFFFFF"/>
            <w:tcMar>
              <w:left w:w="20" w:type="dxa"/>
              <w:right w:w="20" w:type="dxa"/>
            </w:tcMar>
          </w:tcPr>
          <w:p w14:paraId="4E62A77E" w14:textId="60E0CC93" w:rsidR="00517DEA" w:rsidRPr="00033F38" w:rsidRDefault="00517DEA" w:rsidP="004642CB">
            <w:pPr>
              <w:spacing w:after="160"/>
              <w:rPr>
                <w:strike/>
                <w:sz w:val="22"/>
              </w:rPr>
            </w:pPr>
            <w:r w:rsidRPr="00033F38">
              <w:rPr>
                <w:strike/>
                <w:sz w:val="22"/>
              </w:rPr>
              <w:t>Mørkmispel; Moupin Cotoneaster</w:t>
            </w:r>
          </w:p>
        </w:tc>
        <w:tc>
          <w:tcPr>
            <w:tcW w:w="3245" w:type="dxa"/>
            <w:shd w:val="clear" w:color="auto" w:fill="FFFFFF"/>
            <w:tcMar>
              <w:left w:w="20" w:type="dxa"/>
              <w:right w:w="20" w:type="dxa"/>
            </w:tcMar>
          </w:tcPr>
          <w:p w14:paraId="39C07321" w14:textId="77777777" w:rsidR="00517DEA" w:rsidRPr="00033F38" w:rsidRDefault="00517DEA" w:rsidP="004642CB">
            <w:pPr>
              <w:spacing w:after="160"/>
              <w:rPr>
                <w:strike/>
                <w:sz w:val="22"/>
              </w:rPr>
            </w:pPr>
          </w:p>
        </w:tc>
      </w:tr>
      <w:tr w:rsidR="00517DEA" w:rsidRPr="00033F38" w14:paraId="6C629D2F" w14:textId="77777777" w:rsidTr="004642CB">
        <w:tc>
          <w:tcPr>
            <w:tcW w:w="3375" w:type="dxa"/>
            <w:shd w:val="clear" w:color="auto" w:fill="FFFFFF"/>
            <w:tcMar>
              <w:left w:w="20" w:type="dxa"/>
              <w:right w:w="20" w:type="dxa"/>
            </w:tcMar>
          </w:tcPr>
          <w:p w14:paraId="4B70E719" w14:textId="0380E3E7" w:rsidR="00517DEA" w:rsidRPr="00033F38" w:rsidRDefault="00517DEA" w:rsidP="004642CB">
            <w:pPr>
              <w:spacing w:after="160"/>
              <w:rPr>
                <w:strike/>
                <w:sz w:val="22"/>
              </w:rPr>
            </w:pPr>
            <w:r w:rsidRPr="00033F38">
              <w:rPr>
                <w:i/>
                <w:strike/>
                <w:sz w:val="22"/>
              </w:rPr>
              <w:t>Cotoneaster tomentosus</w:t>
            </w:r>
            <w:r w:rsidRPr="00033F38">
              <w:rPr>
                <w:strike/>
                <w:sz w:val="22"/>
              </w:rPr>
              <w:t xml:space="preserve"> (Aiton) Lindl.</w:t>
            </w:r>
          </w:p>
        </w:tc>
        <w:tc>
          <w:tcPr>
            <w:tcW w:w="3245" w:type="dxa"/>
            <w:shd w:val="clear" w:color="auto" w:fill="FFFFFF"/>
            <w:tcMar>
              <w:left w:w="20" w:type="dxa"/>
              <w:right w:w="20" w:type="dxa"/>
            </w:tcMar>
          </w:tcPr>
          <w:p w14:paraId="455E7FCD" w14:textId="53750DCA" w:rsidR="00517DEA" w:rsidRPr="00033F38" w:rsidRDefault="00517DEA" w:rsidP="004642CB">
            <w:pPr>
              <w:spacing w:after="160"/>
              <w:rPr>
                <w:strike/>
                <w:sz w:val="22"/>
              </w:rPr>
            </w:pPr>
            <w:r w:rsidRPr="00033F38">
              <w:rPr>
                <w:strike/>
                <w:sz w:val="22"/>
              </w:rPr>
              <w:t>Filtmispel; Brickberry Cotoneaster</w:t>
            </w:r>
          </w:p>
        </w:tc>
        <w:tc>
          <w:tcPr>
            <w:tcW w:w="3245" w:type="dxa"/>
            <w:shd w:val="clear" w:color="auto" w:fill="FFFFFF"/>
            <w:tcMar>
              <w:left w:w="20" w:type="dxa"/>
              <w:right w:w="20" w:type="dxa"/>
            </w:tcMar>
          </w:tcPr>
          <w:p w14:paraId="5559AD85" w14:textId="77777777" w:rsidR="00517DEA" w:rsidRPr="00033F38" w:rsidRDefault="00517DEA" w:rsidP="004642CB">
            <w:pPr>
              <w:spacing w:after="160"/>
              <w:rPr>
                <w:strike/>
                <w:sz w:val="22"/>
              </w:rPr>
            </w:pPr>
          </w:p>
        </w:tc>
      </w:tr>
      <w:tr w:rsidR="00517DEA" w:rsidRPr="00033F38" w14:paraId="53AACBB0" w14:textId="77777777" w:rsidTr="004642CB">
        <w:tc>
          <w:tcPr>
            <w:tcW w:w="3375" w:type="dxa"/>
            <w:shd w:val="clear" w:color="auto" w:fill="FFFFFF"/>
            <w:tcMar>
              <w:left w:w="20" w:type="dxa"/>
              <w:right w:w="20" w:type="dxa"/>
            </w:tcMar>
          </w:tcPr>
          <w:p w14:paraId="1E34F40F" w14:textId="777D0161" w:rsidR="00517DEA" w:rsidRPr="00033F38" w:rsidRDefault="00517DEA" w:rsidP="004642CB">
            <w:pPr>
              <w:spacing w:after="160"/>
              <w:rPr>
                <w:strike/>
                <w:sz w:val="22"/>
              </w:rPr>
            </w:pPr>
            <w:r w:rsidRPr="00033F38">
              <w:rPr>
                <w:i/>
                <w:strike/>
                <w:sz w:val="22"/>
              </w:rPr>
              <w:t>Filipendula camtschatica</w:t>
            </w:r>
            <w:r w:rsidRPr="00033F38">
              <w:rPr>
                <w:strike/>
                <w:sz w:val="22"/>
              </w:rPr>
              <w:t xml:space="preserve"> (Pall) Maxim.</w:t>
            </w:r>
          </w:p>
        </w:tc>
        <w:tc>
          <w:tcPr>
            <w:tcW w:w="3245" w:type="dxa"/>
            <w:shd w:val="clear" w:color="auto" w:fill="FFFFFF"/>
            <w:tcMar>
              <w:left w:w="20" w:type="dxa"/>
              <w:right w:w="20" w:type="dxa"/>
            </w:tcMar>
          </w:tcPr>
          <w:p w14:paraId="7083B126" w14:textId="47ACCEF8" w:rsidR="00517DEA" w:rsidRPr="00033F38" w:rsidRDefault="00517DEA" w:rsidP="004642CB">
            <w:pPr>
              <w:spacing w:after="160"/>
              <w:rPr>
                <w:strike/>
                <w:sz w:val="22"/>
              </w:rPr>
            </w:pPr>
            <w:r w:rsidRPr="00033F38">
              <w:rPr>
                <w:strike/>
                <w:sz w:val="22"/>
              </w:rPr>
              <w:t>Kjempemjødurt; Kamchatka Meadowsweet</w:t>
            </w:r>
          </w:p>
        </w:tc>
        <w:tc>
          <w:tcPr>
            <w:tcW w:w="3245" w:type="dxa"/>
            <w:shd w:val="clear" w:color="auto" w:fill="FFFFFF"/>
            <w:tcMar>
              <w:left w:w="20" w:type="dxa"/>
              <w:right w:w="20" w:type="dxa"/>
            </w:tcMar>
          </w:tcPr>
          <w:p w14:paraId="072FE682" w14:textId="77777777" w:rsidR="00517DEA" w:rsidRPr="00033F38" w:rsidRDefault="00517DEA" w:rsidP="004642CB">
            <w:pPr>
              <w:spacing w:after="160"/>
              <w:rPr>
                <w:strike/>
                <w:sz w:val="22"/>
              </w:rPr>
            </w:pPr>
          </w:p>
        </w:tc>
      </w:tr>
      <w:tr w:rsidR="00517DEA" w14:paraId="1ECD0B74" w14:textId="77777777" w:rsidTr="004642CB">
        <w:tc>
          <w:tcPr>
            <w:tcW w:w="3375" w:type="dxa"/>
            <w:shd w:val="clear" w:color="auto" w:fill="FFFFFF"/>
            <w:tcMar>
              <w:left w:w="20" w:type="dxa"/>
              <w:right w:w="20" w:type="dxa"/>
            </w:tcMar>
          </w:tcPr>
          <w:p w14:paraId="5A54FD32" w14:textId="77777777" w:rsidR="00517DEA" w:rsidRDefault="00517DEA" w:rsidP="004642CB">
            <w:pPr>
              <w:spacing w:after="160"/>
              <w:rPr>
                <w:sz w:val="22"/>
              </w:rPr>
            </w:pPr>
            <w:r>
              <w:rPr>
                <w:i/>
                <w:sz w:val="22"/>
              </w:rPr>
              <w:t>Prunus serotina</w:t>
            </w:r>
            <w:r>
              <w:rPr>
                <w:sz w:val="22"/>
              </w:rPr>
              <w:t xml:space="preserve"> (Ehrh.)</w:t>
            </w:r>
          </w:p>
        </w:tc>
        <w:tc>
          <w:tcPr>
            <w:tcW w:w="3245" w:type="dxa"/>
            <w:shd w:val="clear" w:color="auto" w:fill="FFFFFF"/>
            <w:tcMar>
              <w:left w:w="20" w:type="dxa"/>
              <w:right w:w="20" w:type="dxa"/>
            </w:tcMar>
          </w:tcPr>
          <w:p w14:paraId="09825457" w14:textId="77777777" w:rsidR="00517DEA" w:rsidRDefault="00517DEA" w:rsidP="004642CB">
            <w:pPr>
              <w:spacing w:after="160"/>
              <w:rPr>
                <w:sz w:val="22"/>
              </w:rPr>
            </w:pPr>
            <w:r>
              <w:rPr>
                <w:sz w:val="22"/>
              </w:rPr>
              <w:t>Romhegg; Black Cherry</w:t>
            </w:r>
          </w:p>
        </w:tc>
        <w:tc>
          <w:tcPr>
            <w:tcW w:w="3245" w:type="dxa"/>
            <w:shd w:val="clear" w:color="auto" w:fill="FFFFFF"/>
            <w:tcMar>
              <w:left w:w="20" w:type="dxa"/>
              <w:right w:w="20" w:type="dxa"/>
            </w:tcMar>
          </w:tcPr>
          <w:p w14:paraId="67EA33AB" w14:textId="77777777" w:rsidR="00517DEA" w:rsidRDefault="00517DEA" w:rsidP="004642CB">
            <w:pPr>
              <w:spacing w:after="160"/>
              <w:rPr>
                <w:sz w:val="22"/>
              </w:rPr>
            </w:pPr>
          </w:p>
        </w:tc>
      </w:tr>
      <w:tr w:rsidR="00517DEA" w:rsidRPr="00033F38" w14:paraId="0ACAD932" w14:textId="77777777" w:rsidTr="004642CB">
        <w:tc>
          <w:tcPr>
            <w:tcW w:w="3375" w:type="dxa"/>
            <w:shd w:val="clear" w:color="auto" w:fill="FFFFFF"/>
            <w:tcMar>
              <w:left w:w="20" w:type="dxa"/>
              <w:right w:w="20" w:type="dxa"/>
            </w:tcMar>
          </w:tcPr>
          <w:p w14:paraId="3B3D1CEF" w14:textId="744A6CE4" w:rsidR="00517DEA" w:rsidRPr="00033F38" w:rsidRDefault="00517DEA" w:rsidP="004642CB">
            <w:pPr>
              <w:spacing w:after="160"/>
              <w:rPr>
                <w:strike/>
                <w:sz w:val="22"/>
                <w:lang w:val="en-GB"/>
              </w:rPr>
            </w:pPr>
            <w:r w:rsidRPr="00033F38">
              <w:rPr>
                <w:i/>
                <w:strike/>
                <w:sz w:val="22"/>
                <w:lang w:val="en-GB"/>
              </w:rPr>
              <w:t>Sorbus mougeotii</w:t>
            </w:r>
            <w:r w:rsidRPr="00033F38">
              <w:rPr>
                <w:strike/>
                <w:sz w:val="22"/>
                <w:lang w:val="en-GB"/>
              </w:rPr>
              <w:t xml:space="preserve"> Soy.-Will. &amp; Godr.</w:t>
            </w:r>
          </w:p>
        </w:tc>
        <w:tc>
          <w:tcPr>
            <w:tcW w:w="3245" w:type="dxa"/>
            <w:shd w:val="clear" w:color="auto" w:fill="FFFFFF"/>
            <w:tcMar>
              <w:left w:w="20" w:type="dxa"/>
              <w:right w:w="20" w:type="dxa"/>
            </w:tcMar>
          </w:tcPr>
          <w:p w14:paraId="328BD4B7" w14:textId="4084628A" w:rsidR="00517DEA" w:rsidRPr="00033F38" w:rsidRDefault="00517DEA" w:rsidP="004642CB">
            <w:pPr>
              <w:spacing w:after="160"/>
              <w:rPr>
                <w:strike/>
                <w:sz w:val="22"/>
              </w:rPr>
            </w:pPr>
            <w:r w:rsidRPr="00033F38">
              <w:rPr>
                <w:strike/>
                <w:sz w:val="22"/>
              </w:rPr>
              <w:t>Alpeasal; Mougeot's Whotebeam</w:t>
            </w:r>
          </w:p>
        </w:tc>
        <w:tc>
          <w:tcPr>
            <w:tcW w:w="3245" w:type="dxa"/>
            <w:shd w:val="clear" w:color="auto" w:fill="FFFFFF"/>
            <w:tcMar>
              <w:left w:w="20" w:type="dxa"/>
              <w:right w:w="20" w:type="dxa"/>
            </w:tcMar>
          </w:tcPr>
          <w:p w14:paraId="396C4CCB" w14:textId="77777777" w:rsidR="00517DEA" w:rsidRPr="00033F38" w:rsidRDefault="00517DEA" w:rsidP="004642CB">
            <w:pPr>
              <w:spacing w:after="160"/>
              <w:rPr>
                <w:strike/>
                <w:sz w:val="22"/>
              </w:rPr>
            </w:pPr>
          </w:p>
        </w:tc>
      </w:tr>
      <w:tr w:rsidR="00517DEA" w14:paraId="381B9AD5" w14:textId="77777777" w:rsidTr="004642CB">
        <w:tc>
          <w:tcPr>
            <w:tcW w:w="3375" w:type="dxa"/>
            <w:shd w:val="clear" w:color="auto" w:fill="FFFFFF"/>
            <w:tcMar>
              <w:left w:w="20" w:type="dxa"/>
              <w:right w:w="20" w:type="dxa"/>
            </w:tcMar>
          </w:tcPr>
          <w:p w14:paraId="22FB17A7" w14:textId="77777777" w:rsidR="00517DEA" w:rsidRDefault="00517DEA" w:rsidP="004642CB">
            <w:pPr>
              <w:spacing w:after="160"/>
              <w:rPr>
                <w:sz w:val="22"/>
              </w:rPr>
            </w:pPr>
          </w:p>
        </w:tc>
        <w:tc>
          <w:tcPr>
            <w:tcW w:w="3245" w:type="dxa"/>
            <w:shd w:val="clear" w:color="auto" w:fill="FFFFFF"/>
            <w:tcMar>
              <w:left w:w="20" w:type="dxa"/>
              <w:right w:w="20" w:type="dxa"/>
            </w:tcMar>
          </w:tcPr>
          <w:p w14:paraId="15C715E5" w14:textId="77777777" w:rsidR="00517DEA" w:rsidRDefault="00517DEA" w:rsidP="004642CB">
            <w:pPr>
              <w:spacing w:after="160"/>
              <w:rPr>
                <w:sz w:val="22"/>
              </w:rPr>
            </w:pPr>
          </w:p>
        </w:tc>
        <w:tc>
          <w:tcPr>
            <w:tcW w:w="3245" w:type="dxa"/>
            <w:shd w:val="clear" w:color="auto" w:fill="FFFFFF"/>
            <w:tcMar>
              <w:left w:w="20" w:type="dxa"/>
              <w:right w:w="20" w:type="dxa"/>
            </w:tcMar>
          </w:tcPr>
          <w:p w14:paraId="119FBCD3" w14:textId="77777777" w:rsidR="00517DEA" w:rsidRDefault="00517DEA" w:rsidP="004642CB">
            <w:pPr>
              <w:spacing w:after="160"/>
              <w:rPr>
                <w:sz w:val="22"/>
              </w:rPr>
            </w:pPr>
          </w:p>
        </w:tc>
      </w:tr>
      <w:tr w:rsidR="00517DEA" w14:paraId="547AAA67" w14:textId="77777777" w:rsidTr="004642CB">
        <w:tc>
          <w:tcPr>
            <w:tcW w:w="3375" w:type="dxa"/>
            <w:shd w:val="clear" w:color="auto" w:fill="FFFFFF"/>
            <w:tcMar>
              <w:left w:w="20" w:type="dxa"/>
              <w:right w:w="20" w:type="dxa"/>
            </w:tcMar>
          </w:tcPr>
          <w:p w14:paraId="160FAF5A" w14:textId="77777777" w:rsidR="00517DEA" w:rsidRDefault="00517DEA" w:rsidP="004642CB">
            <w:pPr>
              <w:spacing w:after="160"/>
              <w:rPr>
                <w:sz w:val="22"/>
              </w:rPr>
            </w:pPr>
            <w:r>
              <w:rPr>
                <w:b/>
                <w:sz w:val="22"/>
              </w:rPr>
              <w:t>Violaceae</w:t>
            </w:r>
          </w:p>
        </w:tc>
        <w:tc>
          <w:tcPr>
            <w:tcW w:w="3245" w:type="dxa"/>
            <w:shd w:val="clear" w:color="auto" w:fill="FFFFFF"/>
            <w:tcMar>
              <w:left w:w="20" w:type="dxa"/>
              <w:right w:w="20" w:type="dxa"/>
            </w:tcMar>
          </w:tcPr>
          <w:p w14:paraId="72C6DE98" w14:textId="77777777" w:rsidR="00517DEA" w:rsidRDefault="00517DEA" w:rsidP="004642CB">
            <w:pPr>
              <w:spacing w:after="160"/>
              <w:rPr>
                <w:sz w:val="22"/>
              </w:rPr>
            </w:pPr>
            <w:r>
              <w:rPr>
                <w:b/>
                <w:sz w:val="22"/>
              </w:rPr>
              <w:t>Fiolfamilien; Violet family</w:t>
            </w:r>
          </w:p>
        </w:tc>
        <w:tc>
          <w:tcPr>
            <w:tcW w:w="3245" w:type="dxa"/>
            <w:shd w:val="clear" w:color="auto" w:fill="FFFFFF"/>
            <w:tcMar>
              <w:left w:w="20" w:type="dxa"/>
              <w:right w:w="20" w:type="dxa"/>
            </w:tcMar>
          </w:tcPr>
          <w:p w14:paraId="52565152" w14:textId="77777777" w:rsidR="00517DEA" w:rsidRDefault="00517DEA" w:rsidP="004642CB">
            <w:pPr>
              <w:spacing w:after="160"/>
              <w:rPr>
                <w:sz w:val="22"/>
              </w:rPr>
            </w:pPr>
          </w:p>
        </w:tc>
      </w:tr>
      <w:tr w:rsidR="00517DEA" w14:paraId="4D569B8A" w14:textId="77777777" w:rsidTr="004642CB">
        <w:tc>
          <w:tcPr>
            <w:tcW w:w="3375" w:type="dxa"/>
            <w:shd w:val="clear" w:color="auto" w:fill="FFFFFF"/>
            <w:tcMar>
              <w:left w:w="20" w:type="dxa"/>
              <w:right w:w="20" w:type="dxa"/>
            </w:tcMar>
          </w:tcPr>
          <w:p w14:paraId="00E815AD" w14:textId="77777777" w:rsidR="00517DEA" w:rsidRDefault="00517DEA" w:rsidP="004642CB">
            <w:pPr>
              <w:spacing w:after="160"/>
              <w:rPr>
                <w:sz w:val="22"/>
              </w:rPr>
            </w:pPr>
            <w:r>
              <w:rPr>
                <w:i/>
                <w:sz w:val="22"/>
              </w:rPr>
              <w:t>Viola odorata</w:t>
            </w:r>
            <w:r>
              <w:rPr>
                <w:sz w:val="22"/>
              </w:rPr>
              <w:t xml:space="preserve"> L.</w:t>
            </w:r>
          </w:p>
        </w:tc>
        <w:tc>
          <w:tcPr>
            <w:tcW w:w="3245" w:type="dxa"/>
            <w:shd w:val="clear" w:color="auto" w:fill="FFFFFF"/>
            <w:tcMar>
              <w:left w:w="20" w:type="dxa"/>
              <w:right w:w="20" w:type="dxa"/>
            </w:tcMar>
          </w:tcPr>
          <w:p w14:paraId="629442AC" w14:textId="77777777" w:rsidR="00517DEA" w:rsidRDefault="00517DEA" w:rsidP="004642CB">
            <w:pPr>
              <w:spacing w:after="160"/>
              <w:rPr>
                <w:sz w:val="22"/>
              </w:rPr>
            </w:pPr>
            <w:r>
              <w:rPr>
                <w:sz w:val="22"/>
              </w:rPr>
              <w:t>Marsfiol; Sweet Violet</w:t>
            </w:r>
          </w:p>
        </w:tc>
        <w:tc>
          <w:tcPr>
            <w:tcW w:w="3245" w:type="dxa"/>
            <w:shd w:val="clear" w:color="auto" w:fill="FFFFFF"/>
            <w:tcMar>
              <w:left w:w="20" w:type="dxa"/>
              <w:right w:w="20" w:type="dxa"/>
            </w:tcMar>
          </w:tcPr>
          <w:p w14:paraId="6CCE9C7F" w14:textId="19940FBF" w:rsidR="00517DEA" w:rsidRPr="007C449F" w:rsidRDefault="00517DEA" w:rsidP="004642CB">
            <w:pPr>
              <w:spacing w:after="160"/>
              <w:rPr>
                <w:sz w:val="22"/>
              </w:rPr>
            </w:pPr>
            <w:r w:rsidRPr="007C449F">
              <w:rPr>
                <w:sz w:val="22"/>
              </w:rPr>
              <w:t xml:space="preserve">Krav om tillatelse gjelder kun i Akershus, Buskerud, </w:t>
            </w:r>
            <w:r w:rsidR="009910D6" w:rsidRPr="007C449F">
              <w:rPr>
                <w:sz w:val="22"/>
              </w:rPr>
              <w:t>Innlandet</w:t>
            </w:r>
            <w:r w:rsidRPr="007C449F">
              <w:rPr>
                <w:sz w:val="22"/>
              </w:rPr>
              <w:t xml:space="preserve">, </w:t>
            </w:r>
            <w:r w:rsidRPr="007C449F">
              <w:rPr>
                <w:strike/>
                <w:sz w:val="22"/>
              </w:rPr>
              <w:t>Nord-Trøndelag,</w:t>
            </w:r>
            <w:r w:rsidRPr="007C449F">
              <w:rPr>
                <w:sz w:val="22"/>
              </w:rPr>
              <w:t xml:space="preserve"> Oppland, Oslo, Telemark, </w:t>
            </w:r>
            <w:r w:rsidR="002159E5" w:rsidRPr="007C449F">
              <w:rPr>
                <w:sz w:val="22"/>
              </w:rPr>
              <w:t xml:space="preserve">Trøndelag, </w:t>
            </w:r>
            <w:r w:rsidRPr="007C449F">
              <w:rPr>
                <w:sz w:val="22"/>
              </w:rPr>
              <w:t>Vestfold</w:t>
            </w:r>
            <w:r w:rsidR="002159E5" w:rsidRPr="007C449F">
              <w:rPr>
                <w:sz w:val="22"/>
              </w:rPr>
              <w:t>, Vestland</w:t>
            </w:r>
            <w:r w:rsidRPr="007C449F">
              <w:rPr>
                <w:sz w:val="22"/>
              </w:rPr>
              <w:t xml:space="preserve"> og Østfold fylker.</w:t>
            </w:r>
          </w:p>
        </w:tc>
      </w:tr>
    </w:tbl>
    <w:p w14:paraId="210DD808" w14:textId="77777777" w:rsidR="00517DEA" w:rsidRDefault="00517DEA">
      <w:pPr>
        <w:spacing w:before="120"/>
        <w:rPr>
          <w:sz w:val="22"/>
        </w:rPr>
      </w:pPr>
    </w:p>
    <w:p w14:paraId="73161396" w14:textId="0D2FE1B2" w:rsidR="00517DEA" w:rsidRDefault="00517DEA" w:rsidP="007D3A05">
      <w:pPr>
        <w:spacing w:before="120"/>
        <w:jc w:val="center"/>
        <w:rPr>
          <w:sz w:val="22"/>
        </w:rPr>
      </w:pPr>
      <w:r>
        <w:rPr>
          <w:sz w:val="22"/>
        </w:rPr>
        <w:lastRenderedPageBreak/>
        <w:t>II</w:t>
      </w:r>
    </w:p>
    <w:p w14:paraId="59C7B0B8" w14:textId="0E19A90B" w:rsidR="00060B2F" w:rsidRDefault="00060B2F">
      <w:pPr>
        <w:spacing w:before="120"/>
        <w:rPr>
          <w:sz w:val="22"/>
        </w:rPr>
      </w:pPr>
      <w:r>
        <w:rPr>
          <w:sz w:val="22"/>
        </w:rPr>
        <w:t xml:space="preserve">Denne forskriften </w:t>
      </w:r>
      <w:r w:rsidR="00C460C2">
        <w:rPr>
          <w:sz w:val="22"/>
        </w:rPr>
        <w:t xml:space="preserve">trer </w:t>
      </w:r>
      <w:r>
        <w:rPr>
          <w:sz w:val="22"/>
        </w:rPr>
        <w:t xml:space="preserve">i kraft </w:t>
      </w:r>
      <w:r w:rsidR="007D3A05">
        <w:rPr>
          <w:sz w:val="22"/>
        </w:rPr>
        <w:t xml:space="preserve">1. januar </w:t>
      </w:r>
      <w:r w:rsidR="00B7010D">
        <w:rPr>
          <w:sz w:val="22"/>
        </w:rPr>
        <w:t>[</w:t>
      </w:r>
      <w:r w:rsidR="007D3A05">
        <w:rPr>
          <w:sz w:val="22"/>
        </w:rPr>
        <w:t>år</w:t>
      </w:r>
      <w:r w:rsidR="00B7010D">
        <w:rPr>
          <w:sz w:val="22"/>
        </w:rPr>
        <w:t>]</w:t>
      </w:r>
      <w:r w:rsidR="007D3A05">
        <w:rPr>
          <w:sz w:val="22"/>
        </w:rPr>
        <w:t>.</w:t>
      </w:r>
    </w:p>
    <w:sectPr w:rsidR="00060B2F">
      <w:headerReference w:type="default" r:id="rId18"/>
      <w:footerReference w:type="default" r:id="rId19"/>
      <w:pgSz w:w="11906" w:h="16838"/>
      <w:pgMar w:top="1020" w:right="1020" w:bottom="102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28565" w14:textId="77777777" w:rsidR="000D3956" w:rsidRDefault="000D3956">
      <w:r>
        <w:separator/>
      </w:r>
    </w:p>
  </w:endnote>
  <w:endnote w:type="continuationSeparator" w:id="0">
    <w:p w14:paraId="765E43DF" w14:textId="77777777" w:rsidR="000D3956" w:rsidRDefault="000D3956">
      <w:r>
        <w:continuationSeparator/>
      </w:r>
    </w:p>
  </w:endnote>
  <w:endnote w:type="continuationNotice" w:id="1">
    <w:p w14:paraId="61E919C3" w14:textId="77777777" w:rsidR="000D3956" w:rsidRDefault="000D3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A63D172FA154437BB373FA8DCB61FC79"/>
      </w:placeholder>
      <w:temporary/>
      <w:showingPlcHdr/>
      <w15:appearance w15:val="hidden"/>
    </w:sdtPr>
    <w:sdtEndPr/>
    <w:sdtContent>
      <w:p w14:paraId="161FF5FA" w14:textId="77777777" w:rsidR="00060B2F" w:rsidRDefault="00060B2F">
        <w:pPr>
          <w:pStyle w:val="Bunntekst"/>
        </w:pPr>
        <w:r>
          <w:t>[Skriv her]</w:t>
        </w:r>
      </w:p>
    </w:sdtContent>
  </w:sdt>
  <w:p w14:paraId="3CE2F73D" w14:textId="0B13EAB6" w:rsidR="00EF5974" w:rsidRDefault="00EF5974">
    <w:pP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62227" w14:textId="77777777" w:rsidR="000D3956" w:rsidRDefault="000D3956">
      <w:r>
        <w:separator/>
      </w:r>
    </w:p>
  </w:footnote>
  <w:footnote w:type="continuationSeparator" w:id="0">
    <w:p w14:paraId="444D4BBA" w14:textId="77777777" w:rsidR="000D3956" w:rsidRDefault="000D3956">
      <w:r>
        <w:continuationSeparator/>
      </w:r>
    </w:p>
  </w:footnote>
  <w:footnote w:type="continuationNotice" w:id="1">
    <w:p w14:paraId="2CA00C78" w14:textId="77777777" w:rsidR="000D3956" w:rsidRDefault="000D3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844749CAF1B7400CAEBB83778F7B56D0"/>
      </w:placeholder>
      <w:temporary/>
      <w:showingPlcHdr/>
      <w15:appearance w15:val="hidden"/>
    </w:sdtPr>
    <w:sdtEndPr/>
    <w:sdtContent>
      <w:p w14:paraId="5DFE0421" w14:textId="77777777" w:rsidR="006D1794" w:rsidRDefault="006D1794">
        <w:pPr>
          <w:pStyle w:val="Topptekst"/>
        </w:pPr>
        <w:r>
          <w:t>[Skriv her]</w:t>
        </w:r>
      </w:p>
    </w:sdtContent>
  </w:sdt>
  <w:p w14:paraId="1A1B7500" w14:textId="7A59B191" w:rsidR="00EF5974" w:rsidRDefault="00EF5974">
    <w:pPr>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988"/>
    <w:rsid w:val="00027CBD"/>
    <w:rsid w:val="00033F38"/>
    <w:rsid w:val="0004438A"/>
    <w:rsid w:val="00060B2F"/>
    <w:rsid w:val="00061EE0"/>
    <w:rsid w:val="000725A3"/>
    <w:rsid w:val="0008757D"/>
    <w:rsid w:val="0009257C"/>
    <w:rsid w:val="000C470C"/>
    <w:rsid w:val="000D2F49"/>
    <w:rsid w:val="000D3956"/>
    <w:rsid w:val="00102091"/>
    <w:rsid w:val="00104637"/>
    <w:rsid w:val="00152467"/>
    <w:rsid w:val="001544A5"/>
    <w:rsid w:val="00176BDF"/>
    <w:rsid w:val="001816CD"/>
    <w:rsid w:val="001B390F"/>
    <w:rsid w:val="001F02AE"/>
    <w:rsid w:val="00213311"/>
    <w:rsid w:val="002159E5"/>
    <w:rsid w:val="00223EC1"/>
    <w:rsid w:val="00234E5C"/>
    <w:rsid w:val="002512B0"/>
    <w:rsid w:val="00275D97"/>
    <w:rsid w:val="00286C29"/>
    <w:rsid w:val="002D3B3A"/>
    <w:rsid w:val="002D6B54"/>
    <w:rsid w:val="002F7174"/>
    <w:rsid w:val="00306692"/>
    <w:rsid w:val="00340A8F"/>
    <w:rsid w:val="00386F8F"/>
    <w:rsid w:val="003D6A15"/>
    <w:rsid w:val="003E34A0"/>
    <w:rsid w:val="003E4B8B"/>
    <w:rsid w:val="00410328"/>
    <w:rsid w:val="00451668"/>
    <w:rsid w:val="004642CB"/>
    <w:rsid w:val="00466D2F"/>
    <w:rsid w:val="00475897"/>
    <w:rsid w:val="004E6989"/>
    <w:rsid w:val="004F0E7E"/>
    <w:rsid w:val="004F6127"/>
    <w:rsid w:val="00505CAB"/>
    <w:rsid w:val="00516FB1"/>
    <w:rsid w:val="00517DEA"/>
    <w:rsid w:val="005208AD"/>
    <w:rsid w:val="00523545"/>
    <w:rsid w:val="0053366E"/>
    <w:rsid w:val="00535D12"/>
    <w:rsid w:val="005421BE"/>
    <w:rsid w:val="00546ACA"/>
    <w:rsid w:val="005A0681"/>
    <w:rsid w:val="005A736F"/>
    <w:rsid w:val="005B5961"/>
    <w:rsid w:val="005C717D"/>
    <w:rsid w:val="005E0D72"/>
    <w:rsid w:val="005F3213"/>
    <w:rsid w:val="005F39F7"/>
    <w:rsid w:val="00600E1D"/>
    <w:rsid w:val="006271C0"/>
    <w:rsid w:val="00646B82"/>
    <w:rsid w:val="00650A24"/>
    <w:rsid w:val="006671A9"/>
    <w:rsid w:val="00691B20"/>
    <w:rsid w:val="006A77B0"/>
    <w:rsid w:val="006C6B87"/>
    <w:rsid w:val="006D1794"/>
    <w:rsid w:val="006F9CDD"/>
    <w:rsid w:val="007729F7"/>
    <w:rsid w:val="0077667F"/>
    <w:rsid w:val="007B1DC8"/>
    <w:rsid w:val="007C449F"/>
    <w:rsid w:val="007D3A05"/>
    <w:rsid w:val="007E30D3"/>
    <w:rsid w:val="007E5945"/>
    <w:rsid w:val="00850B81"/>
    <w:rsid w:val="00873A74"/>
    <w:rsid w:val="008A6977"/>
    <w:rsid w:val="008C4C2A"/>
    <w:rsid w:val="008C5963"/>
    <w:rsid w:val="00933A88"/>
    <w:rsid w:val="00937E14"/>
    <w:rsid w:val="009553E6"/>
    <w:rsid w:val="009910D6"/>
    <w:rsid w:val="009A45D8"/>
    <w:rsid w:val="009B5E59"/>
    <w:rsid w:val="00A150F8"/>
    <w:rsid w:val="00A17652"/>
    <w:rsid w:val="00A738AD"/>
    <w:rsid w:val="00A77B3E"/>
    <w:rsid w:val="00AA5EF9"/>
    <w:rsid w:val="00AB79DB"/>
    <w:rsid w:val="00AD61BB"/>
    <w:rsid w:val="00B006A0"/>
    <w:rsid w:val="00B3379B"/>
    <w:rsid w:val="00B5410E"/>
    <w:rsid w:val="00B62575"/>
    <w:rsid w:val="00B66986"/>
    <w:rsid w:val="00B7010D"/>
    <w:rsid w:val="00BA5242"/>
    <w:rsid w:val="00BC4F3F"/>
    <w:rsid w:val="00BC74FE"/>
    <w:rsid w:val="00BE2636"/>
    <w:rsid w:val="00C13713"/>
    <w:rsid w:val="00C43189"/>
    <w:rsid w:val="00C460C2"/>
    <w:rsid w:val="00C6636C"/>
    <w:rsid w:val="00C76FB2"/>
    <w:rsid w:val="00CA2A55"/>
    <w:rsid w:val="00CA2B48"/>
    <w:rsid w:val="00CF08F3"/>
    <w:rsid w:val="00D00C3B"/>
    <w:rsid w:val="00D012B5"/>
    <w:rsid w:val="00D05C57"/>
    <w:rsid w:val="00D14B6B"/>
    <w:rsid w:val="00D1794C"/>
    <w:rsid w:val="00D25774"/>
    <w:rsid w:val="00D47B43"/>
    <w:rsid w:val="00D50678"/>
    <w:rsid w:val="00D80D23"/>
    <w:rsid w:val="00D81AB0"/>
    <w:rsid w:val="00D9021D"/>
    <w:rsid w:val="00D94476"/>
    <w:rsid w:val="00DD03F1"/>
    <w:rsid w:val="00DE01B0"/>
    <w:rsid w:val="00E06478"/>
    <w:rsid w:val="00E246E3"/>
    <w:rsid w:val="00E61CD6"/>
    <w:rsid w:val="00E61CF9"/>
    <w:rsid w:val="00E7414A"/>
    <w:rsid w:val="00E85B44"/>
    <w:rsid w:val="00EA52BA"/>
    <w:rsid w:val="00ED5766"/>
    <w:rsid w:val="00EF5974"/>
    <w:rsid w:val="00EF70F9"/>
    <w:rsid w:val="00F56BF0"/>
    <w:rsid w:val="00F72FF5"/>
    <w:rsid w:val="00F74F9E"/>
    <w:rsid w:val="00F8154A"/>
    <w:rsid w:val="00F909C9"/>
    <w:rsid w:val="00FF4A98"/>
    <w:rsid w:val="020E0111"/>
    <w:rsid w:val="02B465B8"/>
    <w:rsid w:val="02FFBC16"/>
    <w:rsid w:val="03EB059E"/>
    <w:rsid w:val="03F6FCDC"/>
    <w:rsid w:val="04503619"/>
    <w:rsid w:val="0785EE64"/>
    <w:rsid w:val="07C093B8"/>
    <w:rsid w:val="07EE6593"/>
    <w:rsid w:val="08E7D660"/>
    <w:rsid w:val="0923A73C"/>
    <w:rsid w:val="0B32561F"/>
    <w:rsid w:val="0B4E191B"/>
    <w:rsid w:val="0B7148A4"/>
    <w:rsid w:val="0BB12094"/>
    <w:rsid w:val="0C092777"/>
    <w:rsid w:val="0C342223"/>
    <w:rsid w:val="0D131952"/>
    <w:rsid w:val="0DD8DBF1"/>
    <w:rsid w:val="0E627DD0"/>
    <w:rsid w:val="104ABA14"/>
    <w:rsid w:val="107227F0"/>
    <w:rsid w:val="109BADE8"/>
    <w:rsid w:val="113FFE90"/>
    <w:rsid w:val="11CD6218"/>
    <w:rsid w:val="122C4FCA"/>
    <w:rsid w:val="124CE8E5"/>
    <w:rsid w:val="126DD272"/>
    <w:rsid w:val="127864DE"/>
    <w:rsid w:val="1351E349"/>
    <w:rsid w:val="137CF501"/>
    <w:rsid w:val="13825AD6"/>
    <w:rsid w:val="1395F38D"/>
    <w:rsid w:val="1485C926"/>
    <w:rsid w:val="150CBD8F"/>
    <w:rsid w:val="151E2B37"/>
    <w:rsid w:val="1551E0D4"/>
    <w:rsid w:val="1668FF69"/>
    <w:rsid w:val="167CB73A"/>
    <w:rsid w:val="1708C63D"/>
    <w:rsid w:val="17494A68"/>
    <w:rsid w:val="177110B7"/>
    <w:rsid w:val="1808C046"/>
    <w:rsid w:val="19A490A7"/>
    <w:rsid w:val="19DE75A9"/>
    <w:rsid w:val="1BA3CCB9"/>
    <w:rsid w:val="1D23AD76"/>
    <w:rsid w:val="1D64996C"/>
    <w:rsid w:val="1E973082"/>
    <w:rsid w:val="2504F39F"/>
    <w:rsid w:val="25A5A7CB"/>
    <w:rsid w:val="2622824E"/>
    <w:rsid w:val="2676DC99"/>
    <w:rsid w:val="274B1E3B"/>
    <w:rsid w:val="27AAB9F8"/>
    <w:rsid w:val="27BE52AF"/>
    <w:rsid w:val="29963900"/>
    <w:rsid w:val="2A13CE2B"/>
    <w:rsid w:val="2B31255F"/>
    <w:rsid w:val="2C2AF942"/>
    <w:rsid w:val="2C360683"/>
    <w:rsid w:val="2CC3F070"/>
    <w:rsid w:val="2D100584"/>
    <w:rsid w:val="2DB92AF2"/>
    <w:rsid w:val="2E5F8368"/>
    <w:rsid w:val="2EABD5E5"/>
    <w:rsid w:val="2EE4D22C"/>
    <w:rsid w:val="2FC08007"/>
    <w:rsid w:val="326B002A"/>
    <w:rsid w:val="32A54807"/>
    <w:rsid w:val="32B0DE08"/>
    <w:rsid w:val="334C6B64"/>
    <w:rsid w:val="338BF9EB"/>
    <w:rsid w:val="35ABD90D"/>
    <w:rsid w:val="35D10216"/>
    <w:rsid w:val="35DCE8C9"/>
    <w:rsid w:val="362CFAE7"/>
    <w:rsid w:val="37AB906F"/>
    <w:rsid w:val="37C8CB48"/>
    <w:rsid w:val="382CD738"/>
    <w:rsid w:val="38DEF856"/>
    <w:rsid w:val="391C7711"/>
    <w:rsid w:val="39649BA9"/>
    <w:rsid w:val="39D43657"/>
    <w:rsid w:val="3ACAA189"/>
    <w:rsid w:val="3B3A43AD"/>
    <w:rsid w:val="3B54E2DA"/>
    <w:rsid w:val="3B924673"/>
    <w:rsid w:val="3C6671EA"/>
    <w:rsid w:val="3D2E16D4"/>
    <w:rsid w:val="3E5E0641"/>
    <w:rsid w:val="3F30F34C"/>
    <w:rsid w:val="3F4CCD14"/>
    <w:rsid w:val="3FC26F85"/>
    <w:rsid w:val="40274CCC"/>
    <w:rsid w:val="40D6324B"/>
    <w:rsid w:val="41CFBDA2"/>
    <w:rsid w:val="4232114E"/>
    <w:rsid w:val="438B22EE"/>
    <w:rsid w:val="439A83C3"/>
    <w:rsid w:val="44585B72"/>
    <w:rsid w:val="445F29B8"/>
    <w:rsid w:val="44A74E50"/>
    <w:rsid w:val="44F2D009"/>
    <w:rsid w:val="4553D91A"/>
    <w:rsid w:val="45AABCA0"/>
    <w:rsid w:val="45FAFA19"/>
    <w:rsid w:val="4650D1D0"/>
    <w:rsid w:val="46B2D959"/>
    <w:rsid w:val="46B8968D"/>
    <w:rsid w:val="46CDA729"/>
    <w:rsid w:val="46EFA97B"/>
    <w:rsid w:val="4774CA86"/>
    <w:rsid w:val="47DEEF12"/>
    <w:rsid w:val="4838D808"/>
    <w:rsid w:val="48BB0B31"/>
    <w:rsid w:val="492152C1"/>
    <w:rsid w:val="4987DBE6"/>
    <w:rsid w:val="49A75C6B"/>
    <w:rsid w:val="49DB345C"/>
    <w:rsid w:val="4A7E2DC3"/>
    <w:rsid w:val="4AFD6777"/>
    <w:rsid w:val="4BB8AE0E"/>
    <w:rsid w:val="4C04D06A"/>
    <w:rsid w:val="4C79AC66"/>
    <w:rsid w:val="4C9169F9"/>
    <w:rsid w:val="4D196FBD"/>
    <w:rsid w:val="4D8EF309"/>
    <w:rsid w:val="4DAED901"/>
    <w:rsid w:val="4DB76385"/>
    <w:rsid w:val="4DE40C0A"/>
    <w:rsid w:val="4E0C5CE3"/>
    <w:rsid w:val="4E6471DD"/>
    <w:rsid w:val="5031FBC4"/>
    <w:rsid w:val="5037EB28"/>
    <w:rsid w:val="503EF83A"/>
    <w:rsid w:val="507FA8BB"/>
    <w:rsid w:val="517AA679"/>
    <w:rsid w:val="51A027AA"/>
    <w:rsid w:val="51F28772"/>
    <w:rsid w:val="5270174B"/>
    <w:rsid w:val="5273CE3B"/>
    <w:rsid w:val="537698FC"/>
    <w:rsid w:val="53B417B7"/>
    <w:rsid w:val="54A8C6B2"/>
    <w:rsid w:val="554FE818"/>
    <w:rsid w:val="56D879D1"/>
    <w:rsid w:val="56EBB879"/>
    <w:rsid w:val="5710CCC2"/>
    <w:rsid w:val="57CEB64F"/>
    <w:rsid w:val="57FEB3C1"/>
    <w:rsid w:val="58AC9104"/>
    <w:rsid w:val="599A8422"/>
    <w:rsid w:val="5A8C2D19"/>
    <w:rsid w:val="5B2D9DAF"/>
    <w:rsid w:val="5C27FD7A"/>
    <w:rsid w:val="5D0ABC84"/>
    <w:rsid w:val="612989FC"/>
    <w:rsid w:val="61DE2DA7"/>
    <w:rsid w:val="62897879"/>
    <w:rsid w:val="62C9049E"/>
    <w:rsid w:val="62EF41C4"/>
    <w:rsid w:val="64B0ED65"/>
    <w:rsid w:val="6585A100"/>
    <w:rsid w:val="677FA323"/>
    <w:rsid w:val="67AC9373"/>
    <w:rsid w:val="68A0CFE9"/>
    <w:rsid w:val="68BF74AF"/>
    <w:rsid w:val="6BDCB12E"/>
    <w:rsid w:val="6C3F3F66"/>
    <w:rsid w:val="6DFC246A"/>
    <w:rsid w:val="6E162DBD"/>
    <w:rsid w:val="6E3879B5"/>
    <w:rsid w:val="6EB9EA4A"/>
    <w:rsid w:val="7060CF71"/>
    <w:rsid w:val="707E77FB"/>
    <w:rsid w:val="7183591F"/>
    <w:rsid w:val="734AC3B9"/>
    <w:rsid w:val="735AC203"/>
    <w:rsid w:val="73B618BD"/>
    <w:rsid w:val="744AB5D1"/>
    <w:rsid w:val="750C8D88"/>
    <w:rsid w:val="75871B2A"/>
    <w:rsid w:val="75E4E961"/>
    <w:rsid w:val="77C1FB21"/>
    <w:rsid w:val="77FB8624"/>
    <w:rsid w:val="78FB5877"/>
    <w:rsid w:val="79DFFEAB"/>
    <w:rsid w:val="7AD15E3D"/>
    <w:rsid w:val="7B15D960"/>
    <w:rsid w:val="7B2A3B65"/>
    <w:rsid w:val="7B6CD057"/>
    <w:rsid w:val="7B7BCF0C"/>
    <w:rsid w:val="7BC74DA3"/>
    <w:rsid w:val="7CB1A9C1"/>
    <w:rsid w:val="7F59FBB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B547C"/>
  <w15:docId w15:val="{A2E11C14-3689-4374-A543-418D8407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F7B96"/>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F7B96"/>
    <w:pPr>
      <w:keepNext/>
      <w:spacing w:before="240" w:after="60"/>
      <w:outlineLvl w:val="2"/>
    </w:pPr>
    <w:rPr>
      <w:rFonts w:ascii="Arial" w:hAnsi="Arial" w:cs="Arial"/>
      <w:b/>
      <w:bCs/>
      <w:sz w:val="26"/>
      <w:szCs w:val="26"/>
    </w:rPr>
  </w:style>
  <w:style w:type="paragraph" w:styleId="Overskrift4">
    <w:name w:val="heading 4"/>
    <w:basedOn w:val="Normal"/>
    <w:next w:val="Normal"/>
    <w:qFormat/>
    <w:rsid w:val="00EF7B96"/>
    <w:pPr>
      <w:keepNext/>
      <w:spacing w:before="240" w:after="60"/>
      <w:outlineLvl w:val="3"/>
    </w:pPr>
    <w:rPr>
      <w:b/>
      <w:bCs/>
      <w:sz w:val="28"/>
      <w:szCs w:val="28"/>
    </w:rPr>
  </w:style>
  <w:style w:type="paragraph" w:styleId="Overskrift5">
    <w:name w:val="heading 5"/>
    <w:basedOn w:val="Normal"/>
    <w:next w:val="Normal"/>
    <w:qFormat/>
    <w:rsid w:val="00EF7B96"/>
    <w:pPr>
      <w:spacing w:before="240" w:after="60"/>
      <w:outlineLvl w:val="4"/>
    </w:pPr>
    <w:rPr>
      <w:b/>
      <w:bCs/>
      <w:iCs/>
      <w:sz w:val="26"/>
      <w:szCs w:val="26"/>
    </w:rPr>
  </w:style>
  <w:style w:type="paragraph" w:styleId="Overskrift6">
    <w:name w:val="heading 6"/>
    <w:basedOn w:val="Normal"/>
    <w:next w:val="Normal"/>
    <w:qFormat/>
    <w:rsid w:val="00EF7B96"/>
    <w:pPr>
      <w:spacing w:before="240" w:after="60"/>
      <w:outlineLvl w:val="5"/>
    </w:pPr>
    <w:rPr>
      <w:b/>
      <w:bCs/>
      <w:sz w:val="22"/>
      <w:szCs w:val="22"/>
    </w:rPr>
  </w:style>
  <w:style w:type="paragraph" w:styleId="Overskrift7">
    <w:name w:val="heading 7"/>
    <w:basedOn w:val="Normal"/>
    <w:next w:val="Normal"/>
    <w:qFormat/>
    <w:rsid w:val="00EF7B96"/>
    <w:pPr>
      <w:spacing w:before="240" w:after="60"/>
      <w:outlineLvl w:val="6"/>
    </w:pPr>
  </w:style>
  <w:style w:type="paragraph" w:styleId="Overskrift8">
    <w:name w:val="heading 8"/>
    <w:basedOn w:val="Normal"/>
    <w:next w:val="Normal"/>
    <w:qFormat/>
    <w:rsid w:val="00EF7B96"/>
    <w:pPr>
      <w:spacing w:before="240" w:after="60"/>
      <w:outlineLvl w:val="7"/>
    </w:pPr>
    <w:rPr>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rsid w:val="00805BCE"/>
    <w:rPr>
      <w:b/>
      <w:sz w:val="22"/>
    </w:rPr>
  </w:style>
  <w:style w:type="paragraph" w:styleId="INNH2">
    <w:name w:val="toc 2"/>
    <w:basedOn w:val="Normal"/>
    <w:next w:val="Normal"/>
    <w:autoRedefine/>
    <w:rsid w:val="00805BCE"/>
    <w:pPr>
      <w:ind w:left="240"/>
    </w:pPr>
    <w:rPr>
      <w:b/>
      <w:sz w:val="22"/>
    </w:rPr>
  </w:style>
  <w:style w:type="paragraph" w:styleId="INNH3">
    <w:name w:val="toc 3"/>
    <w:basedOn w:val="Normal"/>
    <w:next w:val="Normal"/>
    <w:autoRedefine/>
    <w:rsid w:val="00805BCE"/>
    <w:pPr>
      <w:ind w:left="480"/>
    </w:pPr>
    <w:rPr>
      <w:b/>
      <w:sz w:val="22"/>
    </w:rPr>
  </w:style>
  <w:style w:type="paragraph" w:styleId="INNH4">
    <w:name w:val="toc 4"/>
    <w:basedOn w:val="Normal"/>
    <w:next w:val="Normal"/>
    <w:autoRedefine/>
    <w:rsid w:val="00805BCE"/>
    <w:pPr>
      <w:ind w:left="720"/>
    </w:pPr>
    <w:rPr>
      <w:b/>
      <w:sz w:val="22"/>
    </w:rPr>
  </w:style>
  <w:style w:type="paragraph" w:styleId="INNH5">
    <w:name w:val="toc 5"/>
    <w:basedOn w:val="Normal"/>
    <w:next w:val="Normal"/>
    <w:autoRedefine/>
    <w:rsid w:val="00805BCE"/>
    <w:pPr>
      <w:ind w:left="960"/>
    </w:pPr>
    <w:rPr>
      <w:b/>
      <w:sz w:val="22"/>
    </w:rPr>
  </w:style>
  <w:style w:type="paragraph" w:styleId="INNH6">
    <w:name w:val="toc 6"/>
    <w:basedOn w:val="Normal"/>
    <w:next w:val="Normal"/>
    <w:autoRedefine/>
    <w:rsid w:val="00805BCE"/>
    <w:pPr>
      <w:ind w:left="1200"/>
    </w:pPr>
    <w:rPr>
      <w:b/>
      <w:sz w:val="22"/>
    </w:rPr>
  </w:style>
  <w:style w:type="paragraph" w:styleId="INNH7">
    <w:name w:val="toc 7"/>
    <w:basedOn w:val="Normal"/>
    <w:next w:val="Normal"/>
    <w:autoRedefine/>
    <w:rsid w:val="00805BCE"/>
    <w:pPr>
      <w:ind w:left="1440"/>
    </w:pPr>
    <w:rPr>
      <w:b/>
      <w:sz w:val="22"/>
    </w:rPr>
  </w:style>
  <w:style w:type="paragraph" w:styleId="INNH8">
    <w:name w:val="toc 8"/>
    <w:basedOn w:val="Normal"/>
    <w:next w:val="Normal"/>
    <w:autoRedefine/>
    <w:rsid w:val="00805BCE"/>
    <w:pPr>
      <w:ind w:left="1680"/>
    </w:pPr>
    <w:rPr>
      <w:b/>
      <w:sz w:val="22"/>
    </w:rPr>
  </w:style>
  <w:style w:type="paragraph" w:styleId="INNH9">
    <w:name w:val="toc 9"/>
    <w:basedOn w:val="Normal"/>
    <w:next w:val="Normal"/>
    <w:autoRedefine/>
    <w:rsid w:val="00805BCE"/>
    <w:pPr>
      <w:ind w:left="1920"/>
    </w:pPr>
    <w:rPr>
      <w:b/>
      <w:sz w:val="22"/>
    </w:rPr>
  </w:style>
  <w:style w:type="paragraph" w:styleId="Topptekst">
    <w:name w:val="header"/>
    <w:basedOn w:val="Normal"/>
    <w:link w:val="TopptekstTegn"/>
    <w:uiPriority w:val="99"/>
    <w:rsid w:val="00DE01B0"/>
    <w:pPr>
      <w:tabs>
        <w:tab w:val="center" w:pos="4536"/>
        <w:tab w:val="right" w:pos="9072"/>
      </w:tabs>
    </w:pPr>
  </w:style>
  <w:style w:type="character" w:customStyle="1" w:styleId="TopptekstTegn">
    <w:name w:val="Topptekst Tegn"/>
    <w:basedOn w:val="Standardskriftforavsnitt"/>
    <w:link w:val="Topptekst"/>
    <w:uiPriority w:val="99"/>
    <w:rsid w:val="00DE01B0"/>
    <w:rPr>
      <w:sz w:val="24"/>
      <w:szCs w:val="24"/>
    </w:rPr>
  </w:style>
  <w:style w:type="paragraph" w:styleId="Bunntekst">
    <w:name w:val="footer"/>
    <w:basedOn w:val="Normal"/>
    <w:link w:val="BunntekstTegn"/>
    <w:uiPriority w:val="99"/>
    <w:rsid w:val="00DE01B0"/>
    <w:pPr>
      <w:tabs>
        <w:tab w:val="center" w:pos="4536"/>
        <w:tab w:val="right" w:pos="9072"/>
      </w:tabs>
    </w:pPr>
  </w:style>
  <w:style w:type="character" w:customStyle="1" w:styleId="BunntekstTegn">
    <w:name w:val="Bunntekst Tegn"/>
    <w:basedOn w:val="Standardskriftforavsnitt"/>
    <w:link w:val="Bunntekst"/>
    <w:uiPriority w:val="99"/>
    <w:rsid w:val="00DE01B0"/>
    <w:rPr>
      <w:sz w:val="24"/>
      <w:szCs w:val="24"/>
    </w:rPr>
  </w:style>
  <w:style w:type="paragraph" w:styleId="Revisjon">
    <w:name w:val="Revision"/>
    <w:hidden/>
    <w:uiPriority w:val="99"/>
    <w:semiHidden/>
    <w:rsid w:val="005A0681"/>
    <w:rPr>
      <w:sz w:val="24"/>
      <w:szCs w:val="24"/>
    </w:rPr>
  </w:style>
  <w:style w:type="character" w:customStyle="1" w:styleId="scientific-name-authorship">
    <w:name w:val="scientific-name-authorship"/>
    <w:basedOn w:val="Standardskriftforavsnitt"/>
    <w:rsid w:val="001F02AE"/>
  </w:style>
  <w:style w:type="character" w:styleId="Hyperkobling">
    <w:name w:val="Hyperlink"/>
    <w:basedOn w:val="Standardskriftforavsnitt"/>
    <w:uiPriority w:val="99"/>
    <w:unhideWhenUsed/>
    <w:rsid w:val="005E0D72"/>
    <w:rPr>
      <w:color w:val="0000FF"/>
      <w:u w:val="single"/>
    </w:rPr>
  </w:style>
  <w:style w:type="character" w:customStyle="1" w:styleId="taxonomy">
    <w:name w:val="taxonomy"/>
    <w:basedOn w:val="Standardskriftforavsnitt"/>
    <w:rsid w:val="0008757D"/>
  </w:style>
  <w:style w:type="character" w:customStyle="1" w:styleId="scientific-name">
    <w:name w:val="scientific-name"/>
    <w:basedOn w:val="Standardskriftforavsnitt"/>
    <w:rsid w:val="00BE2636"/>
  </w:style>
  <w:style w:type="character" w:styleId="Merknadsreferanse">
    <w:name w:val="annotation reference"/>
    <w:basedOn w:val="Standardskriftforavsnitt"/>
    <w:rsid w:val="00061EE0"/>
    <w:rPr>
      <w:sz w:val="16"/>
      <w:szCs w:val="16"/>
    </w:rPr>
  </w:style>
  <w:style w:type="paragraph" w:styleId="Merknadstekst">
    <w:name w:val="annotation text"/>
    <w:basedOn w:val="Normal"/>
    <w:link w:val="MerknadstekstTegn"/>
    <w:rsid w:val="00061EE0"/>
    <w:rPr>
      <w:sz w:val="20"/>
      <w:szCs w:val="20"/>
    </w:rPr>
  </w:style>
  <w:style w:type="character" w:customStyle="1" w:styleId="MerknadstekstTegn">
    <w:name w:val="Merknadstekst Tegn"/>
    <w:basedOn w:val="Standardskriftforavsnitt"/>
    <w:link w:val="Merknadstekst"/>
    <w:rsid w:val="00061EE0"/>
  </w:style>
  <w:style w:type="paragraph" w:styleId="Kommentaremne">
    <w:name w:val="annotation subject"/>
    <w:basedOn w:val="Merknadstekst"/>
    <w:next w:val="Merknadstekst"/>
    <w:link w:val="KommentaremneTegn"/>
    <w:rsid w:val="00061EE0"/>
    <w:rPr>
      <w:b/>
      <w:bCs/>
    </w:rPr>
  </w:style>
  <w:style w:type="character" w:customStyle="1" w:styleId="KommentaremneTegn">
    <w:name w:val="Kommentaremne Tegn"/>
    <w:basedOn w:val="MerknadstekstTegn"/>
    <w:link w:val="Kommentaremne"/>
    <w:rsid w:val="00061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tsdatabanken.no/Taxon/Viburnaceae/22342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artsdatabanken.no/Taxon/Primulaceae/101866" TargetMode="External"/><Relationship Id="rId17" Type="http://schemas.openxmlformats.org/officeDocument/2006/relationships/hyperlink" Target="file:////pro" TargetMode="External"/><Relationship Id="rId2" Type="http://schemas.openxmlformats.org/officeDocument/2006/relationships/customXml" Target="../customXml/item2.xml"/><Relationship Id="rId16" Type="http://schemas.openxmlformats.org/officeDocument/2006/relationships/hyperlink" Target="file:////p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tsdatabanken.no/Taxon/Convolvulaceae/103684" TargetMode="External"/><Relationship Id="rId5" Type="http://schemas.openxmlformats.org/officeDocument/2006/relationships/settings" Target="settings.xml"/><Relationship Id="rId15" Type="http://schemas.openxmlformats.org/officeDocument/2006/relationships/hyperlink" Target="file:////pro" TargetMode="External"/><Relationship Id="rId10" Type="http://schemas.openxmlformats.org/officeDocument/2006/relationships/hyperlink" Target="https://www.artsdatabanken.no/Taxon/Caprifoliaceae/101707"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pro" TargetMode="External"/><Relationship Id="rId14" Type="http://schemas.openxmlformats.org/officeDocument/2006/relationships/hyperlink" Target="file:////pro"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4749CAF1B7400CAEBB83778F7B56D0"/>
        <w:category>
          <w:name w:val="Generelt"/>
          <w:gallery w:val="placeholder"/>
        </w:category>
        <w:types>
          <w:type w:val="bbPlcHdr"/>
        </w:types>
        <w:behaviors>
          <w:behavior w:val="content"/>
        </w:behaviors>
        <w:guid w:val="{FDCB0DA9-7D9A-4F92-9BEF-6D7AF7486232}"/>
      </w:docPartPr>
      <w:docPartBody>
        <w:p w:rsidR="00E608EA" w:rsidRDefault="00466D2F" w:rsidP="00466D2F">
          <w:pPr>
            <w:pStyle w:val="844749CAF1B7400CAEBB83778F7B56D0"/>
          </w:pPr>
          <w:r>
            <w:t>[Skriv her]</w:t>
          </w:r>
        </w:p>
      </w:docPartBody>
    </w:docPart>
    <w:docPart>
      <w:docPartPr>
        <w:name w:val="A63D172FA154437BB373FA8DCB61FC79"/>
        <w:category>
          <w:name w:val="Generelt"/>
          <w:gallery w:val="placeholder"/>
        </w:category>
        <w:types>
          <w:type w:val="bbPlcHdr"/>
        </w:types>
        <w:behaviors>
          <w:behavior w:val="content"/>
        </w:behaviors>
        <w:guid w:val="{E8563446-616E-4BF4-85B7-C4F019B695EC}"/>
      </w:docPartPr>
      <w:docPartBody>
        <w:p w:rsidR="00E608EA" w:rsidRDefault="00466D2F" w:rsidP="00466D2F">
          <w:pPr>
            <w:pStyle w:val="A63D172FA154437BB373FA8DCB61FC79"/>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2F"/>
    <w:rsid w:val="00176BDF"/>
    <w:rsid w:val="001B390F"/>
    <w:rsid w:val="003C0D52"/>
    <w:rsid w:val="003D2EC0"/>
    <w:rsid w:val="00466D2F"/>
    <w:rsid w:val="00541AC4"/>
    <w:rsid w:val="00654E98"/>
    <w:rsid w:val="00B47135"/>
    <w:rsid w:val="00E608EA"/>
    <w:rsid w:val="00E7414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44749CAF1B7400CAEBB83778F7B56D0">
    <w:name w:val="844749CAF1B7400CAEBB83778F7B56D0"/>
    <w:rsid w:val="00466D2F"/>
  </w:style>
  <w:style w:type="paragraph" w:customStyle="1" w:styleId="A63D172FA154437BB373FA8DCB61FC79">
    <w:name w:val="A63D172FA154437BB373FA8DCB61FC79"/>
    <w:rsid w:val="00466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9941009DF2CA46B1219BA485909B33" ma:contentTypeVersion="21" ma:contentTypeDescription="Opprett et nytt dokument." ma:contentTypeScope="" ma:versionID="1ee0a2d4c3ff512c3c4abf2afc712133">
  <xsd:schema xmlns:xsd="http://www.w3.org/2001/XMLSchema" xmlns:xs="http://www.w3.org/2001/XMLSchema" xmlns:p="http://schemas.microsoft.com/office/2006/metadata/properties" xmlns:ns2="69d1de89-48f9-4faa-be42-4e74e6e2204b" xmlns:ns3="e52da10d-b8ec-446b-8f64-9ea1712bf5d0" targetNamespace="http://schemas.microsoft.com/office/2006/metadata/properties" ma:root="true" ma:fieldsID="993670466e7556eb2567dd09a8b93a98" ns2:_="" ns3:_="">
    <xsd:import namespace="69d1de89-48f9-4faa-be42-4e74e6e2204b"/>
    <xsd:import namespace="e52da10d-b8ec-446b-8f64-9ea1712bf5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Archived" minOccurs="0"/>
                <xsd:element ref="ns3:ArchivedBy" minOccurs="0"/>
                <xsd:element ref="ns3:ArchivedTo"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de89-48f9-4faa-be42-4e74e6e2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28870869-08ee-44b2-a422-d221b6767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da10d-b8ec-446b-8f64-9ea1712bf5d0"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Archived" ma:index="20" nillable="true" ma:displayName="Arkivert" ma:format="DateTime" ma:internalName="Archived">
      <xsd:simpleType>
        <xsd:restriction base="dms:DateTime"/>
      </xsd:simpleType>
    </xsd:element>
    <xsd:element name="ArchivedBy" ma:index="21" nillable="true" ma:displayName="Arkivert av" ma:internalName="ArchivedBy">
      <xsd:simpleType>
        <xsd:restriction base="dms:Text"/>
      </xsd:simpleType>
    </xsd:element>
    <xsd:element name="ArchivedTo" ma:index="22"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715d1025-08b1-4bbb-acc8-bdd98fa4fd45}" ma:internalName="TaxCatchAll" ma:showField="CatchAllData" ma:web="e52da10d-b8ec-446b-8f64-9ea1712bf5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dBy xmlns="e52da10d-b8ec-446b-8f64-9ea1712bf5d0" xsi:nil="true"/>
    <Archived xmlns="e52da10d-b8ec-446b-8f64-9ea1712bf5d0" xsi:nil="true"/>
    <ArchivedTo xmlns="e52da10d-b8ec-446b-8f64-9ea1712bf5d0">
      <Url xsi:nil="true"/>
      <Description xsi:nil="true"/>
    </ArchivedTo>
    <TaxCatchAll xmlns="e52da10d-b8ec-446b-8f64-9ea1712bf5d0" xsi:nil="true"/>
    <lcf76f155ced4ddcb4097134ff3c332f xmlns="69d1de89-48f9-4faa-be42-4e74e6e220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C05314-9B0D-445B-8075-C349891BA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de89-48f9-4faa-be42-4e74e6e2204b"/>
    <ds:schemaRef ds:uri="e52da10d-b8ec-446b-8f64-9ea1712bf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B1153-4662-46DD-B799-06E6B62FFC13}">
  <ds:schemaRefs>
    <ds:schemaRef ds:uri="http://schemas.microsoft.com/sharepoint/v3/contenttype/forms"/>
  </ds:schemaRefs>
</ds:datastoreItem>
</file>

<file path=customXml/itemProps3.xml><?xml version="1.0" encoding="utf-8"?>
<ds:datastoreItem xmlns:ds="http://schemas.openxmlformats.org/officeDocument/2006/customXml" ds:itemID="{F9E9F22E-1A09-46B5-B428-C39432010996}">
  <ds:schemaRefs>
    <ds:schemaRef ds:uri="http://purl.org/dc/terms/"/>
    <ds:schemaRef ds:uri="http://schemas.microsoft.com/office/2006/documentManagement/types"/>
    <ds:schemaRef ds:uri="69d1de89-48f9-4faa-be42-4e74e6e2204b"/>
    <ds:schemaRef ds:uri="http://schemas.microsoft.com/office/infopath/2007/PartnerControls"/>
    <ds:schemaRef ds:uri="http://purl.org/dc/elements/1.1/"/>
    <ds:schemaRef ds:uri="e52da10d-b8ec-446b-8f64-9ea1712bf5d0"/>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2044</Words>
  <Characters>15563</Characters>
  <Application>Microsoft Office Word</Application>
  <DocSecurity>0</DocSecurity>
  <Lines>129</Lines>
  <Paragraphs>35</Paragraphs>
  <ScaleCrop>false</ScaleCrop>
  <Company>Stiftelsen Lovdata</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Forskrift om fremmede organismer Vedlegg I – organismer som det er forbudt å innføre, sette ut og omsette, jf. § 5 og § 9</dc:title>
  <dc:subject>Forskrift om fremmede organismer Vedlegg I – organismer som det er forbudt å innføre, sette ut og omsette, jf. § 5 og § 9</dc:subject>
  <dc:creator>Stiftelsen Lovdata</dc:creator>
  <cp:keywords/>
  <cp:lastModifiedBy>Sunniva Aagaard</cp:lastModifiedBy>
  <cp:revision>2</cp:revision>
  <dcterms:created xsi:type="dcterms:W3CDTF">2024-09-25T07:31:00Z</dcterms:created>
  <dcterms:modified xsi:type="dcterms:W3CDTF">2024-09-25T07:31:00Z</dcterms:modified>
  <cp:category>Juridisk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aultFont">
    <vt:lpwstr>Times New Roman</vt:lpwstr>
  </property>
  <property fmtid="{D5CDD505-2E9C-101B-9397-08002B2CF9AE}" pid="3" name="Lovdata-UID">
    <vt:i4>16452</vt:i4>
  </property>
  <property fmtid="{D5CDD505-2E9C-101B-9397-08002B2CF9AE}" pid="4" name="ContentTypeId">
    <vt:lpwstr>0x0101005E9941009DF2CA46B1219BA485909B33</vt:lpwstr>
  </property>
  <property fmtid="{D5CDD505-2E9C-101B-9397-08002B2CF9AE}" pid="5" name="MediaServiceImageTags">
    <vt:lpwstr/>
  </property>
</Properties>
</file>