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0442A" w14:textId="77777777" w:rsidR="009D0413" w:rsidRDefault="009D0413" w:rsidP="009D0413">
      <w:pPr>
        <w:pStyle w:val="Ingenmellomrom"/>
      </w:pPr>
    </w:p>
    <w:p w14:paraId="7283CE4E" w14:textId="51FB1DCA" w:rsidR="009D0413" w:rsidRDefault="009D0413" w:rsidP="004127CF">
      <w:pPr>
        <w:pStyle w:val="Ingenmellomrom"/>
        <w:jc w:val="center"/>
        <w:rPr>
          <w:sz w:val="36"/>
          <w:szCs w:val="36"/>
          <w:u w:val="single"/>
        </w:rPr>
      </w:pPr>
      <w:r w:rsidRPr="009D0413">
        <w:rPr>
          <w:sz w:val="36"/>
          <w:szCs w:val="36"/>
          <w:u w:val="single"/>
        </w:rPr>
        <w:t>Innspill til åpning for fiske med oter</w:t>
      </w:r>
      <w:r>
        <w:rPr>
          <w:sz w:val="36"/>
          <w:szCs w:val="36"/>
          <w:u w:val="single"/>
        </w:rPr>
        <w:t xml:space="preserve"> i sjø</w:t>
      </w:r>
      <w:r w:rsidR="004127CF">
        <w:rPr>
          <w:sz w:val="36"/>
          <w:szCs w:val="36"/>
          <w:u w:val="single"/>
        </w:rPr>
        <w:t xml:space="preserve"> også i tiden utenom 1.okt – 28. febr.</w:t>
      </w:r>
    </w:p>
    <w:p w14:paraId="458E7860" w14:textId="77777777" w:rsidR="009D0413" w:rsidRDefault="009D0413" w:rsidP="009D0413">
      <w:pPr>
        <w:pStyle w:val="Ingenmellomrom"/>
        <w:rPr>
          <w:sz w:val="24"/>
          <w:szCs w:val="24"/>
        </w:rPr>
      </w:pPr>
    </w:p>
    <w:p w14:paraId="05ACE667" w14:textId="77777777" w:rsidR="009D0413" w:rsidRDefault="009D0413" w:rsidP="009D0413">
      <w:pPr>
        <w:pStyle w:val="Ingenmellomrom"/>
        <w:rPr>
          <w:sz w:val="24"/>
          <w:szCs w:val="24"/>
        </w:rPr>
      </w:pPr>
    </w:p>
    <w:p w14:paraId="540549C1" w14:textId="441980CA" w:rsidR="009D0413" w:rsidRDefault="009D0413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Fiske med oter er pr. i dag bare lovlig i sjø i tiden 1.okt – 28. februar</w:t>
      </w:r>
      <w:r w:rsidR="00D713C7">
        <w:rPr>
          <w:sz w:val="24"/>
          <w:szCs w:val="24"/>
        </w:rPr>
        <w:t xml:space="preserve">, og da med vanlig oter med </w:t>
      </w:r>
      <w:r w:rsidR="004127CF">
        <w:rPr>
          <w:sz w:val="24"/>
          <w:szCs w:val="24"/>
        </w:rPr>
        <w:t xml:space="preserve">inntil </w:t>
      </w:r>
      <w:r w:rsidR="00D713C7">
        <w:rPr>
          <w:sz w:val="24"/>
          <w:szCs w:val="24"/>
        </w:rPr>
        <w:t>8</w:t>
      </w:r>
      <w:r w:rsidR="004127CF">
        <w:rPr>
          <w:sz w:val="24"/>
          <w:szCs w:val="24"/>
        </w:rPr>
        <w:t xml:space="preserve"> </w:t>
      </w:r>
      <w:r w:rsidR="00D713C7">
        <w:rPr>
          <w:sz w:val="24"/>
          <w:szCs w:val="24"/>
        </w:rPr>
        <w:t>fluer.</w:t>
      </w:r>
      <w:r>
        <w:rPr>
          <w:sz w:val="24"/>
          <w:szCs w:val="24"/>
        </w:rPr>
        <w:t xml:space="preserve"> </w:t>
      </w:r>
      <w:r w:rsidR="00091D5F">
        <w:rPr>
          <w:sz w:val="24"/>
          <w:szCs w:val="24"/>
        </w:rPr>
        <w:t>F</w:t>
      </w:r>
      <w:r>
        <w:rPr>
          <w:sz w:val="24"/>
          <w:szCs w:val="24"/>
        </w:rPr>
        <w:t xml:space="preserve">iske </w:t>
      </w:r>
      <w:r w:rsidR="00091D5F">
        <w:rPr>
          <w:sz w:val="24"/>
          <w:szCs w:val="24"/>
        </w:rPr>
        <w:t xml:space="preserve">med oter andre tider på året, </w:t>
      </w:r>
      <w:r>
        <w:rPr>
          <w:sz w:val="24"/>
          <w:szCs w:val="24"/>
        </w:rPr>
        <w:t xml:space="preserve">ble </w:t>
      </w:r>
      <w:r w:rsidR="00091D5F">
        <w:rPr>
          <w:sz w:val="24"/>
          <w:szCs w:val="24"/>
        </w:rPr>
        <w:t xml:space="preserve">for en del år siden </w:t>
      </w:r>
      <w:r>
        <w:rPr>
          <w:sz w:val="24"/>
          <w:szCs w:val="24"/>
        </w:rPr>
        <w:t>stengt</w:t>
      </w:r>
      <w:r w:rsidR="00091D5F">
        <w:rPr>
          <w:sz w:val="24"/>
          <w:szCs w:val="24"/>
        </w:rPr>
        <w:t>. I</w:t>
      </w:r>
      <w:r>
        <w:rPr>
          <w:sz w:val="24"/>
          <w:szCs w:val="24"/>
        </w:rPr>
        <w:t xml:space="preserve"> utgangspunktet </w:t>
      </w:r>
      <w:r w:rsidR="00091D5F">
        <w:rPr>
          <w:sz w:val="24"/>
          <w:szCs w:val="24"/>
        </w:rPr>
        <w:t xml:space="preserve">for </w:t>
      </w:r>
      <w:r>
        <w:rPr>
          <w:sz w:val="24"/>
          <w:szCs w:val="24"/>
        </w:rPr>
        <w:t>en prøveperiode på 5 år. Denne perioden ble</w:t>
      </w:r>
      <w:r w:rsidR="004127CF">
        <w:rPr>
          <w:sz w:val="24"/>
          <w:szCs w:val="24"/>
        </w:rPr>
        <w:t>,</w:t>
      </w:r>
      <w:r>
        <w:rPr>
          <w:sz w:val="24"/>
          <w:szCs w:val="24"/>
        </w:rPr>
        <w:t xml:space="preserve"> etter </w:t>
      </w:r>
      <w:r w:rsidR="0043706E">
        <w:rPr>
          <w:sz w:val="24"/>
          <w:szCs w:val="24"/>
        </w:rPr>
        <w:t xml:space="preserve">det jeg har forstått </w:t>
      </w:r>
      <w:r>
        <w:rPr>
          <w:sz w:val="24"/>
          <w:szCs w:val="24"/>
        </w:rPr>
        <w:t>forlenget</w:t>
      </w:r>
      <w:r w:rsidR="0043706E">
        <w:rPr>
          <w:sz w:val="24"/>
          <w:szCs w:val="24"/>
        </w:rPr>
        <w:t>, for så å føre til et fast forbud utenom ovennevnte fisketid.</w:t>
      </w:r>
      <w:r w:rsidR="00D713C7">
        <w:rPr>
          <w:sz w:val="24"/>
          <w:szCs w:val="24"/>
        </w:rPr>
        <w:t xml:space="preserve"> </w:t>
      </w:r>
      <w:r w:rsidR="004127CF">
        <w:rPr>
          <w:sz w:val="24"/>
          <w:szCs w:val="24"/>
        </w:rPr>
        <w:t>Begrunnelsen for prøvestengingen var etter det jeg forstår, en bekymringsmelding for at noen drev med «rovfiske», dvs. brukte opptil flere oterfjøler pr. båt. Det var i hvertfall det</w:t>
      </w:r>
      <w:r w:rsidR="006B299C">
        <w:rPr>
          <w:sz w:val="24"/>
          <w:szCs w:val="24"/>
        </w:rPr>
        <w:t xml:space="preserve"> svaret jeg fikk da jeg henvendte meg til Direktoratet for å få svar på dette.</w:t>
      </w:r>
    </w:p>
    <w:p w14:paraId="5B67D162" w14:textId="38D889B3" w:rsidR="006B299C" w:rsidRDefault="006B299C" w:rsidP="009D0413">
      <w:pPr>
        <w:pStyle w:val="Ingenmellomrom"/>
        <w:rPr>
          <w:sz w:val="24"/>
          <w:szCs w:val="24"/>
        </w:rPr>
      </w:pPr>
    </w:p>
    <w:p w14:paraId="66275D7C" w14:textId="5DF4631F" w:rsidR="006B299C" w:rsidRDefault="006B299C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Jeg har aldri fått helt ro for dette, og synes et forbud var for strengt, fremfor å prøve å regulere fiske</w:t>
      </w:r>
      <w:r w:rsidR="00805F11">
        <w:rPr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49AF57EB" w14:textId="77777777" w:rsidR="006B299C" w:rsidRDefault="006B299C" w:rsidP="009D0413">
      <w:pPr>
        <w:pStyle w:val="Ingenmellomrom"/>
        <w:rPr>
          <w:sz w:val="24"/>
          <w:szCs w:val="24"/>
        </w:rPr>
      </w:pPr>
    </w:p>
    <w:p w14:paraId="69EB4B06" w14:textId="77777777" w:rsidR="00D713C7" w:rsidRDefault="00D713C7" w:rsidP="009D0413">
      <w:pPr>
        <w:pStyle w:val="Ingenmellomrom"/>
        <w:rPr>
          <w:sz w:val="24"/>
          <w:szCs w:val="24"/>
        </w:rPr>
      </w:pPr>
    </w:p>
    <w:p w14:paraId="62E55630" w14:textId="1990AACD" w:rsidR="00D66D7B" w:rsidRDefault="00D713C7" w:rsidP="009D0413">
      <w:pPr>
        <w:pStyle w:val="Ingenmellomrom"/>
        <w:rPr>
          <w:b/>
          <w:i/>
          <w:sz w:val="24"/>
          <w:szCs w:val="24"/>
          <w:u w:val="single"/>
        </w:rPr>
      </w:pPr>
      <w:r w:rsidRPr="00D713C7">
        <w:rPr>
          <w:b/>
          <w:i/>
          <w:sz w:val="24"/>
          <w:szCs w:val="24"/>
          <w:u w:val="single"/>
        </w:rPr>
        <w:t>De</w:t>
      </w:r>
      <w:r w:rsidR="00CB493D">
        <w:rPr>
          <w:b/>
          <w:i/>
          <w:sz w:val="24"/>
          <w:szCs w:val="24"/>
          <w:u w:val="single"/>
        </w:rPr>
        <w:t>tte innspillet</w:t>
      </w:r>
      <w:r w:rsidRPr="00D713C7">
        <w:rPr>
          <w:b/>
          <w:i/>
          <w:sz w:val="24"/>
          <w:szCs w:val="24"/>
          <w:u w:val="single"/>
        </w:rPr>
        <w:t xml:space="preserve"> gjelder</w:t>
      </w:r>
      <w:r w:rsidR="00D66D7B">
        <w:rPr>
          <w:b/>
          <w:i/>
          <w:sz w:val="24"/>
          <w:szCs w:val="24"/>
          <w:u w:val="single"/>
        </w:rPr>
        <w:t>:</w:t>
      </w:r>
    </w:p>
    <w:p w14:paraId="14E31F93" w14:textId="0CD3F39B" w:rsidR="00D66D7B" w:rsidRDefault="00D66D7B" w:rsidP="00D66D7B">
      <w:pPr>
        <w:pStyle w:val="Ingenmellomrom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Fiske </w:t>
      </w:r>
      <w:r w:rsidR="000C302B">
        <w:rPr>
          <w:b/>
          <w:i/>
          <w:sz w:val="24"/>
          <w:szCs w:val="24"/>
          <w:u w:val="single"/>
        </w:rPr>
        <w:t xml:space="preserve">med oter </w:t>
      </w:r>
      <w:r w:rsidR="00D05C7B">
        <w:rPr>
          <w:b/>
          <w:i/>
          <w:sz w:val="24"/>
          <w:szCs w:val="24"/>
          <w:u w:val="single"/>
        </w:rPr>
        <w:t xml:space="preserve">også </w:t>
      </w:r>
      <w:r w:rsidR="00D713C7" w:rsidRPr="00D713C7">
        <w:rPr>
          <w:b/>
          <w:i/>
          <w:sz w:val="24"/>
          <w:szCs w:val="24"/>
          <w:u w:val="single"/>
        </w:rPr>
        <w:t>utenom ovennevnte fi</w:t>
      </w:r>
      <w:r w:rsidR="002B4ED9">
        <w:rPr>
          <w:b/>
          <w:i/>
          <w:sz w:val="24"/>
          <w:szCs w:val="24"/>
          <w:u w:val="single"/>
        </w:rPr>
        <w:t>ske</w:t>
      </w:r>
      <w:r w:rsidR="00D713C7" w:rsidRPr="00D713C7">
        <w:rPr>
          <w:b/>
          <w:i/>
          <w:sz w:val="24"/>
          <w:szCs w:val="24"/>
          <w:u w:val="single"/>
        </w:rPr>
        <w:t>tider</w:t>
      </w:r>
    </w:p>
    <w:p w14:paraId="24CBA930" w14:textId="2CF9ACDA" w:rsidR="00D05C7B" w:rsidRDefault="00D66D7B" w:rsidP="00086E3A">
      <w:pPr>
        <w:pStyle w:val="Ingenmellomrom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D66D7B">
        <w:rPr>
          <w:b/>
          <w:i/>
          <w:sz w:val="24"/>
          <w:szCs w:val="24"/>
          <w:u w:val="single"/>
        </w:rPr>
        <w:t>Fiske</w:t>
      </w:r>
      <w:r w:rsidR="00D713C7" w:rsidRPr="00D66D7B">
        <w:rPr>
          <w:b/>
          <w:i/>
          <w:sz w:val="24"/>
          <w:szCs w:val="24"/>
          <w:u w:val="single"/>
        </w:rPr>
        <w:t xml:space="preserve"> med oter med max. 2 fluer</w:t>
      </w:r>
      <w:r>
        <w:rPr>
          <w:b/>
          <w:i/>
          <w:sz w:val="24"/>
          <w:szCs w:val="24"/>
          <w:u w:val="single"/>
        </w:rPr>
        <w:t>.</w:t>
      </w:r>
    </w:p>
    <w:p w14:paraId="1FC0E7A9" w14:textId="77777777" w:rsidR="00D66D7B" w:rsidRDefault="00D66D7B" w:rsidP="00D66D7B">
      <w:pPr>
        <w:pStyle w:val="Ingenmellomrom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At oter med max. 2 fluer sidestilles med annen fiskeredskap, som nevnt i </w:t>
      </w:r>
    </w:p>
    <w:p w14:paraId="3ADD2B0C" w14:textId="6F1BF04C" w:rsidR="00D66D7B" w:rsidRPr="00D66D7B" w:rsidRDefault="00D66D7B" w:rsidP="00D66D7B">
      <w:pPr>
        <w:pStyle w:val="Ingenmellomrom"/>
        <w:ind w:firstLine="708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D66D7B">
        <w:rPr>
          <w:color w:val="000000" w:themeColor="text1"/>
          <w:sz w:val="24"/>
          <w:szCs w:val="24"/>
        </w:rPr>
        <w:t>FISKEREGLAR</w:t>
      </w:r>
    </w:p>
    <w:p w14:paraId="51C93191" w14:textId="1DDE868D" w:rsidR="00D66D7B" w:rsidRPr="00D66D7B" w:rsidRDefault="00D66D7B" w:rsidP="00D66D7B">
      <w:pPr>
        <w:pStyle w:val="Ingenmellomrom"/>
        <w:ind w:firstLine="708"/>
        <w:rPr>
          <w:color w:val="000000" w:themeColor="text1"/>
          <w:sz w:val="24"/>
          <w:szCs w:val="24"/>
        </w:rPr>
      </w:pPr>
      <w:r w:rsidRPr="00D66D7B">
        <w:rPr>
          <w:color w:val="000000" w:themeColor="text1"/>
          <w:sz w:val="24"/>
          <w:szCs w:val="24"/>
        </w:rPr>
        <w:t xml:space="preserve"> LAKS OG SJØAUREFISKE I SJØ -  STANG OG HANDSNØRE</w:t>
      </w:r>
    </w:p>
    <w:p w14:paraId="2E7F6915" w14:textId="476036E8" w:rsidR="00D66D7B" w:rsidRDefault="00D66D7B" w:rsidP="00D66D7B">
      <w:pPr>
        <w:pStyle w:val="Ingenmellomrom"/>
        <w:rPr>
          <w:sz w:val="24"/>
          <w:szCs w:val="24"/>
        </w:rPr>
      </w:pPr>
    </w:p>
    <w:p w14:paraId="74BCA291" w14:textId="65ECC151" w:rsidR="0043706E" w:rsidRDefault="0043706E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Jeg vet at det var mange som var skuffet over denne nye regelen, men forstår og</w:t>
      </w:r>
      <w:r w:rsidR="00226B26">
        <w:rPr>
          <w:sz w:val="24"/>
          <w:szCs w:val="24"/>
        </w:rPr>
        <w:t>så</w:t>
      </w:r>
      <w:r>
        <w:rPr>
          <w:sz w:val="24"/>
          <w:szCs w:val="24"/>
        </w:rPr>
        <w:t xml:space="preserve"> at oter er et effektivt fiskeredskap, som brukt på </w:t>
      </w:r>
      <w:r w:rsidR="000C302B">
        <w:rPr>
          <w:sz w:val="24"/>
          <w:szCs w:val="24"/>
        </w:rPr>
        <w:t>«</w:t>
      </w:r>
      <w:r>
        <w:rPr>
          <w:sz w:val="24"/>
          <w:szCs w:val="24"/>
        </w:rPr>
        <w:t>feil måte</w:t>
      </w:r>
      <w:r w:rsidR="000C302B">
        <w:rPr>
          <w:sz w:val="24"/>
          <w:szCs w:val="24"/>
        </w:rPr>
        <w:t>»</w:t>
      </w:r>
      <w:r>
        <w:rPr>
          <w:sz w:val="24"/>
          <w:szCs w:val="24"/>
        </w:rPr>
        <w:t xml:space="preserve"> i noen tilfeller kan føre til at mye fisk blir tatt opp, og at dette kanskje </w:t>
      </w:r>
      <w:r w:rsidR="00833289">
        <w:rPr>
          <w:sz w:val="24"/>
          <w:szCs w:val="24"/>
        </w:rPr>
        <w:t>ikke er bra</w:t>
      </w:r>
      <w:r w:rsidR="006122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spesielle områder.  </w:t>
      </w:r>
    </w:p>
    <w:p w14:paraId="03B59A47" w14:textId="77777777" w:rsidR="003A0864" w:rsidRDefault="003A0864" w:rsidP="009D0413">
      <w:pPr>
        <w:pStyle w:val="Ingenmellomrom"/>
        <w:rPr>
          <w:sz w:val="24"/>
          <w:szCs w:val="24"/>
        </w:rPr>
      </w:pPr>
    </w:p>
    <w:p w14:paraId="68EC442C" w14:textId="77777777" w:rsidR="003A0864" w:rsidRDefault="003A0864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Jeg vil med denne henvendelsen be om at lovligheten av oterfiske blir tatt opp til ny vurdering, om enn i en annen form enn tildligere.</w:t>
      </w:r>
    </w:p>
    <w:p w14:paraId="6238E47C" w14:textId="77777777" w:rsidR="00BB35BF" w:rsidRPr="00BB35BF" w:rsidRDefault="00BB35BF" w:rsidP="009D0413">
      <w:pPr>
        <w:pStyle w:val="Ingenmellomrom"/>
        <w:rPr>
          <w:sz w:val="24"/>
          <w:szCs w:val="24"/>
        </w:rPr>
      </w:pPr>
    </w:p>
    <w:p w14:paraId="3BA24429" w14:textId="77777777" w:rsidR="00BB35BF" w:rsidRDefault="00BB35BF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På fylkesmannen i Hordaland sine sider står det følgende:</w:t>
      </w:r>
    </w:p>
    <w:p w14:paraId="5B1DADF0" w14:textId="77777777" w:rsidR="00833289" w:rsidRDefault="00833289" w:rsidP="009D0413">
      <w:pPr>
        <w:pStyle w:val="Ingenmellomrom"/>
        <w:rPr>
          <w:color w:val="FF0000"/>
          <w:sz w:val="24"/>
          <w:szCs w:val="24"/>
        </w:rPr>
      </w:pPr>
    </w:p>
    <w:p w14:paraId="1CA6B040" w14:textId="46B0912B" w:rsidR="00BB35BF" w:rsidRPr="00833289" w:rsidRDefault="00D66D7B" w:rsidP="009D0413">
      <w:pPr>
        <w:pStyle w:val="Ingenmellomrom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«</w:t>
      </w:r>
      <w:r w:rsidR="00BB35BF" w:rsidRPr="00833289">
        <w:rPr>
          <w:color w:val="FF0000"/>
          <w:sz w:val="24"/>
          <w:szCs w:val="24"/>
        </w:rPr>
        <w:t>FISKEREGLAR</w:t>
      </w:r>
    </w:p>
    <w:p w14:paraId="41C4357B" w14:textId="78F3D6FA" w:rsidR="00BB35BF" w:rsidRPr="00833289" w:rsidRDefault="00BB35BF" w:rsidP="009D0413">
      <w:pPr>
        <w:pStyle w:val="Ingenmellomrom"/>
        <w:rPr>
          <w:color w:val="FF0000"/>
          <w:sz w:val="24"/>
          <w:szCs w:val="24"/>
        </w:rPr>
      </w:pPr>
      <w:r w:rsidRPr="00833289">
        <w:rPr>
          <w:color w:val="FF0000"/>
          <w:sz w:val="24"/>
          <w:szCs w:val="24"/>
        </w:rPr>
        <w:t>LAKS OG SJØAUREFISKE I SJØ</w:t>
      </w:r>
      <w:r w:rsidR="006E2C18" w:rsidRPr="00833289">
        <w:rPr>
          <w:color w:val="FF0000"/>
          <w:sz w:val="24"/>
          <w:szCs w:val="24"/>
        </w:rPr>
        <w:t xml:space="preserve"> - </w:t>
      </w:r>
      <w:r w:rsidRPr="00833289">
        <w:rPr>
          <w:color w:val="FF0000"/>
          <w:sz w:val="24"/>
          <w:szCs w:val="24"/>
        </w:rPr>
        <w:t xml:space="preserve"> STANG OG HANDSNØRE</w:t>
      </w:r>
      <w:r w:rsidR="00D66D7B">
        <w:rPr>
          <w:color w:val="FF0000"/>
          <w:sz w:val="24"/>
          <w:szCs w:val="24"/>
        </w:rPr>
        <w:t>»</w:t>
      </w:r>
    </w:p>
    <w:p w14:paraId="1F448C4C" w14:textId="77777777" w:rsidR="00BB35BF" w:rsidRPr="00BB35BF" w:rsidRDefault="00BB35BF" w:rsidP="009D0413">
      <w:pPr>
        <w:pStyle w:val="Ingenmellomrom"/>
        <w:rPr>
          <w:sz w:val="24"/>
          <w:szCs w:val="24"/>
        </w:rPr>
      </w:pPr>
    </w:p>
    <w:p w14:paraId="23C70692" w14:textId="77777777" w:rsidR="009D0413" w:rsidRPr="00833289" w:rsidRDefault="00BB2521" w:rsidP="009D0413">
      <w:pPr>
        <w:pStyle w:val="Ingenmellomrom"/>
        <w:rPr>
          <w:color w:val="002060"/>
          <w:sz w:val="24"/>
          <w:szCs w:val="24"/>
        </w:rPr>
      </w:pPr>
      <w:r w:rsidRPr="00833289">
        <w:rPr>
          <w:i/>
          <w:color w:val="002060"/>
          <w:sz w:val="24"/>
          <w:szCs w:val="24"/>
          <w:u w:val="single"/>
        </w:rPr>
        <w:t>Ved fiske frå land er det tillatt å nytte ei stang eller eitt handsnøre pr. person. Det er tillatt med inntil 2 agn pr. stang eller handsnøre. Ved fiske frå båt er det tillatt å bruke 2 reiskap (stang eller handsnøre) pr. båt, men berre eitt agn pr. reiskap.</w:t>
      </w:r>
    </w:p>
    <w:p w14:paraId="2553C30B" w14:textId="77777777" w:rsidR="006E2C18" w:rsidRDefault="006E2C18" w:rsidP="009D0413">
      <w:pPr>
        <w:pStyle w:val="Ingenmellomrom"/>
        <w:rPr>
          <w:sz w:val="24"/>
          <w:szCs w:val="24"/>
        </w:rPr>
      </w:pPr>
    </w:p>
    <w:p w14:paraId="647A68E0" w14:textId="77777777" w:rsidR="00904F1A" w:rsidRDefault="00904F1A" w:rsidP="00904F1A">
      <w:pPr>
        <w:pStyle w:val="Ingenmellomrom"/>
        <w:rPr>
          <w:sz w:val="24"/>
          <w:szCs w:val="24"/>
        </w:rPr>
      </w:pPr>
    </w:p>
    <w:p w14:paraId="3CF09189" w14:textId="77777777" w:rsidR="00904F1A" w:rsidRDefault="00904F1A" w:rsidP="00904F1A">
      <w:pPr>
        <w:pStyle w:val="Ingenmellomrom"/>
        <w:rPr>
          <w:sz w:val="24"/>
          <w:szCs w:val="24"/>
        </w:rPr>
      </w:pPr>
    </w:p>
    <w:p w14:paraId="0E821DDF" w14:textId="77777777" w:rsidR="00904F1A" w:rsidRDefault="00904F1A" w:rsidP="00904F1A">
      <w:pPr>
        <w:pStyle w:val="Ingenmellomrom"/>
        <w:rPr>
          <w:sz w:val="24"/>
          <w:szCs w:val="24"/>
        </w:rPr>
      </w:pPr>
    </w:p>
    <w:p w14:paraId="6B8FA4F0" w14:textId="77777777" w:rsidR="00904F1A" w:rsidRDefault="00904F1A" w:rsidP="00904F1A">
      <w:pPr>
        <w:pStyle w:val="Ingenmellomrom"/>
        <w:rPr>
          <w:sz w:val="24"/>
          <w:szCs w:val="24"/>
        </w:rPr>
      </w:pPr>
    </w:p>
    <w:p w14:paraId="35D13759" w14:textId="77777777" w:rsidR="00904F1A" w:rsidRDefault="00904F1A" w:rsidP="00904F1A">
      <w:pPr>
        <w:pStyle w:val="Ingenmellomrom"/>
        <w:rPr>
          <w:sz w:val="24"/>
          <w:szCs w:val="24"/>
        </w:rPr>
      </w:pPr>
    </w:p>
    <w:p w14:paraId="019D1427" w14:textId="77777777" w:rsidR="00904F1A" w:rsidRDefault="00904F1A" w:rsidP="00904F1A">
      <w:pPr>
        <w:pStyle w:val="Ingenmellomrom"/>
        <w:rPr>
          <w:sz w:val="24"/>
          <w:szCs w:val="24"/>
        </w:rPr>
      </w:pPr>
    </w:p>
    <w:p w14:paraId="58692C73" w14:textId="77777777" w:rsidR="00904F1A" w:rsidRDefault="00904F1A" w:rsidP="00904F1A">
      <w:pPr>
        <w:pStyle w:val="Ingenmellomrom"/>
        <w:rPr>
          <w:sz w:val="24"/>
          <w:szCs w:val="24"/>
        </w:rPr>
      </w:pPr>
    </w:p>
    <w:p w14:paraId="349706EC" w14:textId="77777777" w:rsidR="00904F1A" w:rsidRDefault="00904F1A" w:rsidP="00904F1A">
      <w:pPr>
        <w:pStyle w:val="Ingenmellomrom"/>
        <w:rPr>
          <w:sz w:val="24"/>
          <w:szCs w:val="24"/>
        </w:rPr>
      </w:pPr>
    </w:p>
    <w:p w14:paraId="6379FE4A" w14:textId="77DD30F9" w:rsidR="00904F1A" w:rsidRDefault="00904F1A" w:rsidP="00904F1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Dagens lovverk</w:t>
      </w:r>
      <w:r w:rsidR="00226B26">
        <w:rPr>
          <w:sz w:val="24"/>
          <w:szCs w:val="24"/>
        </w:rPr>
        <w:t xml:space="preserve"> mht oter:</w:t>
      </w:r>
    </w:p>
    <w:p w14:paraId="5A1D54B1" w14:textId="77777777" w:rsidR="00904F1A" w:rsidRPr="00BB35BF" w:rsidRDefault="000A563A" w:rsidP="00904F1A">
      <w:pPr>
        <w:pStyle w:val="Ingenmellomrom"/>
        <w:rPr>
          <w:sz w:val="24"/>
          <w:szCs w:val="24"/>
        </w:rPr>
      </w:pPr>
      <w:hyperlink r:id="rId5" w:history="1">
        <w:r w:rsidR="00904F1A">
          <w:rPr>
            <w:rStyle w:val="Hyperkobling"/>
            <w:lang w:val="nn-NO"/>
          </w:rPr>
          <w:t>https://lovdata.no/dokument/SF/forskrift/2012-05-10-431</w:t>
        </w:r>
      </w:hyperlink>
      <w:r w:rsidR="00904F1A">
        <w:rPr>
          <w:lang w:val="nn-NO"/>
        </w:rPr>
        <w:t>.</w:t>
      </w:r>
    </w:p>
    <w:p w14:paraId="3246F526" w14:textId="056B3674" w:rsidR="00904F1A" w:rsidRPr="000C302B" w:rsidRDefault="000C302B" w:rsidP="00904F1A">
      <w:pPr>
        <w:pStyle w:val="Ingenmellomrom"/>
        <w:rPr>
          <w:sz w:val="24"/>
          <w:szCs w:val="24"/>
          <w:u w:val="single"/>
        </w:rPr>
      </w:pPr>
      <w:r w:rsidRPr="000C302B">
        <w:rPr>
          <w:sz w:val="24"/>
          <w:szCs w:val="24"/>
          <w:u w:val="single"/>
        </w:rPr>
        <w:t>«</w:t>
      </w:r>
      <w:r w:rsidR="00904F1A" w:rsidRPr="000C302B">
        <w:rPr>
          <w:sz w:val="24"/>
          <w:szCs w:val="24"/>
          <w:u w:val="single"/>
        </w:rPr>
        <w:t>§ 3.</w:t>
      </w:r>
      <w:r w:rsidR="00904F1A" w:rsidRPr="000C302B">
        <w:rPr>
          <w:i/>
          <w:iCs/>
          <w:sz w:val="24"/>
          <w:szCs w:val="24"/>
          <w:u w:val="single"/>
        </w:rPr>
        <w:t>Oter</w:t>
      </w:r>
    </w:p>
    <w:p w14:paraId="67378D64" w14:textId="56CDA18D" w:rsidR="00904F1A" w:rsidRPr="000C302B" w:rsidRDefault="00904F1A" w:rsidP="00904F1A">
      <w:pPr>
        <w:pStyle w:val="Ingenmellomrom"/>
        <w:rPr>
          <w:sz w:val="24"/>
          <w:szCs w:val="24"/>
          <w:u w:val="single"/>
        </w:rPr>
      </w:pPr>
      <w:r w:rsidRPr="000C302B">
        <w:rPr>
          <w:sz w:val="24"/>
          <w:szCs w:val="24"/>
          <w:u w:val="single"/>
        </w:rPr>
        <w:t>Oter består av et snøre som er utstyrt med flere oppheng. Under fisket holdes snøret utspent ved hjelp av en oterfjøl. Det er tillatt med inntil 8 oppheng. Det er kun tillatt med en flue pr. oppheng. Bruk av søkke er forbudt.</w:t>
      </w:r>
      <w:r w:rsidR="000C302B" w:rsidRPr="000C302B">
        <w:rPr>
          <w:sz w:val="24"/>
          <w:szCs w:val="24"/>
          <w:u w:val="single"/>
        </w:rPr>
        <w:t>»</w:t>
      </w:r>
    </w:p>
    <w:p w14:paraId="6D353882" w14:textId="2DC5B1B6" w:rsidR="00D66D7B" w:rsidRDefault="00D66D7B" w:rsidP="009D0413">
      <w:pPr>
        <w:pStyle w:val="Ingenmellomrom"/>
        <w:rPr>
          <w:sz w:val="24"/>
          <w:szCs w:val="24"/>
        </w:rPr>
      </w:pPr>
    </w:p>
    <w:p w14:paraId="339C9FC0" w14:textId="52DE6B91" w:rsidR="006E2C18" w:rsidRDefault="006E2C18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En oter har 8 fluer, og er vel av den grunn effektiv å fiske med. </w:t>
      </w:r>
    </w:p>
    <w:p w14:paraId="1AA9599A" w14:textId="4A6F8D5A" w:rsidR="006E2C18" w:rsidRDefault="006E2C18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Hva med å tillate </w:t>
      </w:r>
      <w:r w:rsidR="000E7659">
        <w:rPr>
          <w:sz w:val="24"/>
          <w:szCs w:val="24"/>
        </w:rPr>
        <w:t>oterfiske basert på ovennevte regelverk, og da bare tillate f. eks 2 fluer pr. oter</w:t>
      </w:r>
      <w:r w:rsidR="001660E7">
        <w:rPr>
          <w:sz w:val="24"/>
          <w:szCs w:val="24"/>
        </w:rPr>
        <w:t>,</w:t>
      </w:r>
      <w:r w:rsidR="000E7659">
        <w:rPr>
          <w:sz w:val="24"/>
          <w:szCs w:val="24"/>
        </w:rPr>
        <w:t xml:space="preserve"> og bare en oter pr båt, eller to otre pr. båt med en flue pr. oter.</w:t>
      </w:r>
    </w:p>
    <w:p w14:paraId="6DDF1C0B" w14:textId="77777777" w:rsidR="006E2C18" w:rsidRDefault="000E7659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Da regulerer man ikke oteren i seg selv som ulovlig, men regulerer heller bruken</w:t>
      </w:r>
      <w:r w:rsidR="00E031E3">
        <w:rPr>
          <w:sz w:val="24"/>
          <w:szCs w:val="24"/>
        </w:rPr>
        <w:t>, og likevel holde</w:t>
      </w:r>
      <w:r w:rsidR="00944814">
        <w:rPr>
          <w:sz w:val="24"/>
          <w:szCs w:val="24"/>
        </w:rPr>
        <w:t>r en</w:t>
      </w:r>
      <w:r w:rsidR="00E031E3">
        <w:rPr>
          <w:sz w:val="24"/>
          <w:szCs w:val="24"/>
        </w:rPr>
        <w:t xml:space="preserve"> seg innenfor regelverket med 2 agn pr. båt</w:t>
      </w:r>
      <w:r w:rsidR="00944814">
        <w:rPr>
          <w:sz w:val="24"/>
          <w:szCs w:val="24"/>
        </w:rPr>
        <w:t>.</w:t>
      </w:r>
    </w:p>
    <w:p w14:paraId="2343CD8E" w14:textId="77777777" w:rsidR="00AB4C82" w:rsidRDefault="00AB4C82" w:rsidP="009D0413">
      <w:pPr>
        <w:pStyle w:val="Ingenmellomrom"/>
        <w:rPr>
          <w:sz w:val="24"/>
          <w:szCs w:val="24"/>
        </w:rPr>
      </w:pPr>
    </w:p>
    <w:p w14:paraId="7B31884A" w14:textId="5F301973" w:rsidR="006E2C18" w:rsidRDefault="006E2C18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har de siste åra</w:t>
      </w:r>
      <w:r w:rsidR="000E7659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dukket opp ny</w:t>
      </w:r>
      <w:r w:rsidR="00383218">
        <w:rPr>
          <w:sz w:val="24"/>
          <w:szCs w:val="24"/>
        </w:rPr>
        <w:t xml:space="preserve">e </w:t>
      </w:r>
      <w:r>
        <w:rPr>
          <w:sz w:val="24"/>
          <w:szCs w:val="24"/>
        </w:rPr>
        <w:t>redskap</w:t>
      </w:r>
      <w:r w:rsidR="00383218">
        <w:rPr>
          <w:sz w:val="24"/>
          <w:szCs w:val="24"/>
        </w:rPr>
        <w:t>er</w:t>
      </w:r>
      <w:r>
        <w:rPr>
          <w:sz w:val="24"/>
          <w:szCs w:val="24"/>
        </w:rPr>
        <w:t xml:space="preserve"> som fisker på samme måte som en tradisjonell oter, men hvor </w:t>
      </w:r>
      <w:r w:rsidR="00383218">
        <w:rPr>
          <w:sz w:val="24"/>
          <w:szCs w:val="24"/>
        </w:rPr>
        <w:t>redskapen er festet til en fiske</w:t>
      </w:r>
      <w:r>
        <w:rPr>
          <w:sz w:val="24"/>
          <w:szCs w:val="24"/>
        </w:rPr>
        <w:t>stang og</w:t>
      </w:r>
      <w:r w:rsidR="000A563A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bruker </w:t>
      </w:r>
      <w:r w:rsidR="00383218">
        <w:rPr>
          <w:sz w:val="24"/>
          <w:szCs w:val="24"/>
        </w:rPr>
        <w:t>max</w:t>
      </w:r>
      <w:r>
        <w:rPr>
          <w:sz w:val="24"/>
          <w:szCs w:val="24"/>
        </w:rPr>
        <w:t xml:space="preserve">. 2 fluer. </w:t>
      </w:r>
      <w:r w:rsidR="00833289">
        <w:rPr>
          <w:sz w:val="24"/>
          <w:szCs w:val="24"/>
        </w:rPr>
        <w:t>Dette er jo et spennende suppliment til tradisjonellt oterfiske.</w:t>
      </w:r>
      <w:r w:rsidR="00D66D7B">
        <w:rPr>
          <w:sz w:val="24"/>
          <w:szCs w:val="24"/>
        </w:rPr>
        <w:t xml:space="preserve"> Hvilket regelverk vil de</w:t>
      </w:r>
      <w:r w:rsidR="00383218">
        <w:rPr>
          <w:sz w:val="24"/>
          <w:szCs w:val="24"/>
        </w:rPr>
        <w:t>tte</w:t>
      </w:r>
      <w:r w:rsidR="00D66D7B">
        <w:rPr>
          <w:sz w:val="24"/>
          <w:szCs w:val="24"/>
        </w:rPr>
        <w:t xml:space="preserve"> gå </w:t>
      </w:r>
      <w:r w:rsidR="000A563A">
        <w:rPr>
          <w:sz w:val="24"/>
          <w:szCs w:val="24"/>
        </w:rPr>
        <w:t xml:space="preserve">inn </w:t>
      </w:r>
      <w:r w:rsidR="00D66D7B">
        <w:rPr>
          <w:sz w:val="24"/>
          <w:szCs w:val="24"/>
        </w:rPr>
        <w:t>under?</w:t>
      </w:r>
    </w:p>
    <w:p w14:paraId="36467891" w14:textId="77777777" w:rsidR="00833289" w:rsidRDefault="00833289" w:rsidP="009D0413">
      <w:pPr>
        <w:pStyle w:val="Ingenmellomrom"/>
        <w:rPr>
          <w:sz w:val="24"/>
          <w:szCs w:val="24"/>
        </w:rPr>
      </w:pPr>
    </w:p>
    <w:p w14:paraId="488C2BEA" w14:textId="65705564" w:rsidR="00833289" w:rsidRDefault="00833289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Oterfiske er en fiskemåte som er både spennende og gøyal, og som undertegnede er vokst opp med, og som har gitt mang en hyggelig rotur i tidlige nattetimer.</w:t>
      </w:r>
    </w:p>
    <w:p w14:paraId="447D96A9" w14:textId="77777777" w:rsidR="00833289" w:rsidRDefault="00833289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Jeg unner derfor kommende generasjoner også å få oppleve denne form for fiske i sjø.</w:t>
      </w:r>
    </w:p>
    <w:p w14:paraId="2109A564" w14:textId="77777777" w:rsidR="00833289" w:rsidRDefault="00833289" w:rsidP="009D0413">
      <w:pPr>
        <w:pStyle w:val="Ingenmellomrom"/>
        <w:rPr>
          <w:sz w:val="24"/>
          <w:szCs w:val="24"/>
        </w:rPr>
      </w:pPr>
    </w:p>
    <w:p w14:paraId="0A1AB88F" w14:textId="3C342C9D" w:rsidR="00F213BE" w:rsidRDefault="00F213BE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Om dere kan ta d</w:t>
      </w:r>
      <w:r w:rsidR="005F577F">
        <w:rPr>
          <w:sz w:val="24"/>
          <w:szCs w:val="24"/>
        </w:rPr>
        <w:t>ette innspillet</w:t>
      </w:r>
      <w:r>
        <w:rPr>
          <w:sz w:val="24"/>
          <w:szCs w:val="24"/>
        </w:rPr>
        <w:t xml:space="preserve"> i betraktning neste gang fiskeregler er oppe til vurdering, er jeg sikker på at mange ville vært glade for en ny regeltilpassing for oter</w:t>
      </w:r>
      <w:r w:rsidR="005001A5">
        <w:rPr>
          <w:sz w:val="24"/>
          <w:szCs w:val="24"/>
        </w:rPr>
        <w:t>,</w:t>
      </w:r>
      <w:r>
        <w:rPr>
          <w:sz w:val="24"/>
          <w:szCs w:val="24"/>
        </w:rPr>
        <w:t xml:space="preserve"> som samsvarer mer med dagens eksisterende regelverk</w:t>
      </w:r>
      <w:r w:rsidR="00614324">
        <w:rPr>
          <w:sz w:val="24"/>
          <w:szCs w:val="24"/>
        </w:rPr>
        <w:t xml:space="preserve"> med to agn.</w:t>
      </w:r>
      <w:r>
        <w:rPr>
          <w:sz w:val="24"/>
          <w:szCs w:val="24"/>
        </w:rPr>
        <w:t xml:space="preserve"> </w:t>
      </w:r>
    </w:p>
    <w:p w14:paraId="3E270783" w14:textId="77777777" w:rsidR="00F213BE" w:rsidRDefault="00F213BE" w:rsidP="009D0413">
      <w:pPr>
        <w:pStyle w:val="Ingenmellomrom"/>
        <w:rPr>
          <w:sz w:val="24"/>
          <w:szCs w:val="24"/>
        </w:rPr>
      </w:pPr>
    </w:p>
    <w:p w14:paraId="7A5803F4" w14:textId="77777777" w:rsidR="00CB493D" w:rsidRDefault="00CB493D" w:rsidP="009D0413">
      <w:pPr>
        <w:pStyle w:val="Ingenmellomrom"/>
        <w:rPr>
          <w:sz w:val="24"/>
          <w:szCs w:val="24"/>
        </w:rPr>
      </w:pPr>
    </w:p>
    <w:p w14:paraId="1D9C9FE7" w14:textId="77777777" w:rsidR="00CB493D" w:rsidRDefault="00CB493D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Mvh</w:t>
      </w:r>
    </w:p>
    <w:p w14:paraId="1CAF28ED" w14:textId="77777777" w:rsidR="00CB493D" w:rsidRDefault="00CB493D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Rune Rønhovde</w:t>
      </w:r>
    </w:p>
    <w:p w14:paraId="06C1D4EF" w14:textId="77777777" w:rsidR="00CB493D" w:rsidRDefault="00CB493D" w:rsidP="009D041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90661489</w:t>
      </w:r>
    </w:p>
    <w:p w14:paraId="55127737" w14:textId="77777777" w:rsidR="00CB493D" w:rsidRDefault="000A563A" w:rsidP="00CB493D">
      <w:pPr>
        <w:pStyle w:val="Ingenmellomrom"/>
        <w:spacing w:line="480" w:lineRule="auto"/>
        <w:rPr>
          <w:sz w:val="24"/>
          <w:szCs w:val="24"/>
        </w:rPr>
      </w:pPr>
      <w:hyperlink r:id="rId6" w:history="1">
        <w:r w:rsidR="00CB493D" w:rsidRPr="00B93AEE">
          <w:rPr>
            <w:rStyle w:val="Hyperkobling"/>
            <w:sz w:val="24"/>
            <w:szCs w:val="24"/>
          </w:rPr>
          <w:t>rune-58@online.no</w:t>
        </w:r>
      </w:hyperlink>
      <w:r w:rsidR="00CB493D">
        <w:rPr>
          <w:sz w:val="24"/>
          <w:szCs w:val="24"/>
        </w:rPr>
        <w:t xml:space="preserve"> </w:t>
      </w:r>
    </w:p>
    <w:p w14:paraId="40746122" w14:textId="77777777" w:rsidR="00CB493D" w:rsidRDefault="00CB493D" w:rsidP="00CB493D">
      <w:pPr>
        <w:pStyle w:val="Ingenmellomrom"/>
        <w:spacing w:line="480" w:lineRule="auto"/>
        <w:rPr>
          <w:sz w:val="24"/>
          <w:szCs w:val="24"/>
        </w:rPr>
      </w:pPr>
    </w:p>
    <w:p w14:paraId="7F22B8CD" w14:textId="77777777" w:rsidR="00D66D7B" w:rsidRPr="006E2C18" w:rsidRDefault="00D66D7B">
      <w:pPr>
        <w:pStyle w:val="Ingenmellomrom"/>
        <w:rPr>
          <w:sz w:val="24"/>
          <w:szCs w:val="24"/>
        </w:rPr>
      </w:pPr>
    </w:p>
    <w:sectPr w:rsidR="00D66D7B" w:rsidRPr="006E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E063E"/>
    <w:multiLevelType w:val="hybridMultilevel"/>
    <w:tmpl w:val="8D06A1E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13"/>
    <w:rsid w:val="000277D2"/>
    <w:rsid w:val="00091D5F"/>
    <w:rsid w:val="000A563A"/>
    <w:rsid w:val="000C302B"/>
    <w:rsid w:val="000E7659"/>
    <w:rsid w:val="001660E7"/>
    <w:rsid w:val="00226B26"/>
    <w:rsid w:val="002B4ED9"/>
    <w:rsid w:val="002D5BC6"/>
    <w:rsid w:val="00335E73"/>
    <w:rsid w:val="00341987"/>
    <w:rsid w:val="00383218"/>
    <w:rsid w:val="003A0864"/>
    <w:rsid w:val="004127CF"/>
    <w:rsid w:val="0043706E"/>
    <w:rsid w:val="005001A5"/>
    <w:rsid w:val="005769A3"/>
    <w:rsid w:val="005F577F"/>
    <w:rsid w:val="00604E62"/>
    <w:rsid w:val="0061221D"/>
    <w:rsid w:val="00614324"/>
    <w:rsid w:val="006B299C"/>
    <w:rsid w:val="006C0C22"/>
    <w:rsid w:val="006E2C18"/>
    <w:rsid w:val="00805F11"/>
    <w:rsid w:val="00833289"/>
    <w:rsid w:val="00904F1A"/>
    <w:rsid w:val="00944814"/>
    <w:rsid w:val="009D0413"/>
    <w:rsid w:val="009D2621"/>
    <w:rsid w:val="009D3BB7"/>
    <w:rsid w:val="00AB4C82"/>
    <w:rsid w:val="00BB2521"/>
    <w:rsid w:val="00BB35BF"/>
    <w:rsid w:val="00C564A7"/>
    <w:rsid w:val="00CB493D"/>
    <w:rsid w:val="00D05C7B"/>
    <w:rsid w:val="00D66D7B"/>
    <w:rsid w:val="00D713C7"/>
    <w:rsid w:val="00E031E3"/>
    <w:rsid w:val="00F213BE"/>
    <w:rsid w:val="00F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864C"/>
  <w15:chartTrackingRefBased/>
  <w15:docId w15:val="{80BDDE53-CC96-4868-BA08-BC16317F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BB35BF"/>
    <w:pPr>
      <w:spacing w:after="100" w:afterAutospacing="1" w:line="240" w:lineRule="auto"/>
      <w:outlineLvl w:val="2"/>
    </w:pPr>
    <w:rPr>
      <w:rFonts w:ascii="inherit" w:eastAsia="Times New Roman" w:hAnsi="inherit" w:cs="Times New Roman"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BB35BF"/>
    <w:pPr>
      <w:spacing w:after="100" w:afterAutospacing="1" w:line="240" w:lineRule="auto"/>
      <w:outlineLvl w:val="3"/>
    </w:pPr>
    <w:rPr>
      <w:rFonts w:ascii="inherit" w:eastAsia="Times New Roman" w:hAnsi="inherit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D041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D041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0413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B35BF"/>
    <w:rPr>
      <w:rFonts w:ascii="inherit" w:eastAsia="Times New Roman" w:hAnsi="inherit" w:cs="Times New Roman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B35BF"/>
    <w:rPr>
      <w:rFonts w:ascii="inherit" w:eastAsia="Times New Roman" w:hAnsi="inherit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B35BF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35BF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D66D7B"/>
    <w:rPr>
      <w:i/>
      <w:iCs/>
    </w:rPr>
  </w:style>
  <w:style w:type="paragraph" w:customStyle="1" w:styleId="mortaga">
    <w:name w:val="mortag_a"/>
    <w:basedOn w:val="Normal"/>
    <w:rsid w:val="00D6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904F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7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ne-58@online.no" TargetMode="External"/><Relationship Id="rId5" Type="http://schemas.openxmlformats.org/officeDocument/2006/relationships/hyperlink" Target="https://lovdata.no/dokument/SF/forskrift/2012-05-10-4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Rønhovde</dc:creator>
  <cp:keywords/>
  <dc:description/>
  <cp:lastModifiedBy>Rune Rønhovde</cp:lastModifiedBy>
  <cp:revision>13</cp:revision>
  <dcterms:created xsi:type="dcterms:W3CDTF">2020-09-03T10:20:00Z</dcterms:created>
  <dcterms:modified xsi:type="dcterms:W3CDTF">2020-09-04T11:26:00Z</dcterms:modified>
</cp:coreProperties>
</file>